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1DDE" w14:textId="77FD6E60" w:rsidR="00AE00EF" w:rsidRPr="003D3A2E" w:rsidRDefault="009A4C68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151554401"/>
      <w:r w:rsidRPr="003D3A2E">
        <w:rPr>
          <w:rFonts w:asciiTheme="minorHAnsi" w:hAnsiTheme="minorHAnsi" w:cstheme="minorHAnsi"/>
          <w:sz w:val="20"/>
          <w:szCs w:val="20"/>
          <w:u w:val="single"/>
        </w:rPr>
        <w:t>ZAŁĄCZNIK NR 1</w:t>
      </w:r>
      <w:r w:rsidR="00DC4BC3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–</w:t>
      </w:r>
      <w:r w:rsidR="00AE00EF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1F4C22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FORMULARZ OFERTY </w:t>
      </w:r>
      <w:bookmarkEnd w:id="0"/>
    </w:p>
    <w:p w14:paraId="09FFC251" w14:textId="77777777" w:rsidR="00AE00EF" w:rsidRPr="003D3A2E" w:rsidRDefault="00AE00EF" w:rsidP="003D3A2E">
      <w:pPr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3A2E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3A2E" w:rsidRDefault="00AE00EF" w:rsidP="003D3A2E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3A2E" w:rsidRDefault="007D3A1F" w:rsidP="003D3A2E">
            <w:pPr>
              <w:pStyle w:val="WW-Legenda"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D3A2E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3A2E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3A2E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3A2E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3A2E" w:rsidRDefault="00AE00EF" w:rsidP="003D3A2E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3A2E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3D3A2E" w:rsidRDefault="00AE00EF" w:rsidP="003D3A2E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3D3A2E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3A2E" w:rsidRDefault="00AE00EF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3D3A2E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3A2E" w:rsidRDefault="00AE00EF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D3A2E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3A2E" w:rsidRDefault="00AE00EF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3D3A2E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3A2E" w:rsidRDefault="00AE00EF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D3A2E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3D3A2E" w:rsidRDefault="00AE00EF" w:rsidP="003D3A2E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D3A2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3D3A2E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A331" w14:textId="77777777" w:rsidR="007B53A1" w:rsidRPr="007B53A1" w:rsidRDefault="007B53A1" w:rsidP="007B53A1">
            <w:pPr>
              <w:spacing w:before="0"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B53A1">
              <w:rPr>
                <w:rFonts w:ascii="Calibri" w:hAnsi="Calibri"/>
                <w:b/>
                <w:bCs/>
                <w:sz w:val="20"/>
                <w:szCs w:val="20"/>
              </w:rPr>
              <w:t>,,Umowa ramowa na zakup urządzeń peryferyjnych na 24 miesiące’’</w:t>
            </w:r>
          </w:p>
          <w:p w14:paraId="67FDA469" w14:textId="7A4A1C25" w:rsidR="00AE00EF" w:rsidRPr="0097219F" w:rsidRDefault="00AE00EF" w:rsidP="0037772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</w:p>
        </w:tc>
      </w:tr>
    </w:tbl>
    <w:p w14:paraId="4E59EEAC" w14:textId="1E973504" w:rsidR="00E71FDA" w:rsidRDefault="00E71FDA" w:rsidP="003D3A2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3D3A2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3D3A2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Warunkach Zamówienia, zgodnie z </w:t>
      </w:r>
      <w:r w:rsidRPr="003D3A2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3D3A2E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3D3A2E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tbl>
      <w:tblPr>
        <w:tblW w:w="998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2"/>
      </w:tblGrid>
      <w:tr w:rsidR="007B53A1" w:rsidRPr="00C20338" w14:paraId="47F65D43" w14:textId="77777777" w:rsidTr="00F35E8D">
        <w:trPr>
          <w:trHeight w:val="1114"/>
        </w:trPr>
        <w:tc>
          <w:tcPr>
            <w:tcW w:w="9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D3059" w14:textId="77777777" w:rsidR="000D0230" w:rsidRDefault="000D0230" w:rsidP="000D0230">
            <w:pPr>
              <w:pStyle w:val="Akapitzlist"/>
              <w:widowControl w:val="0"/>
              <w:spacing w:after="0"/>
              <w:ind w:left="482"/>
              <w:contextualSpacing w:val="0"/>
              <w:rPr>
                <w:b/>
                <w:sz w:val="20"/>
                <w:szCs w:val="20"/>
                <w:u w:val="single"/>
              </w:rPr>
            </w:pPr>
          </w:p>
          <w:p w14:paraId="440804FA" w14:textId="48BABBC7" w:rsidR="007B53A1" w:rsidRPr="000D0230" w:rsidRDefault="007B53A1" w:rsidP="000D0230">
            <w:pPr>
              <w:pStyle w:val="Akapitzlist"/>
              <w:widowControl w:val="0"/>
              <w:spacing w:after="0"/>
              <w:ind w:left="482"/>
              <w:contextualSpacing w:val="0"/>
              <w:rPr>
                <w:rFonts w:cs="Calibri"/>
              </w:rPr>
            </w:pPr>
            <w:r w:rsidRPr="00F0361D">
              <w:rPr>
                <w:b/>
                <w:sz w:val="20"/>
                <w:szCs w:val="20"/>
                <w:u w:val="single"/>
              </w:rPr>
              <w:t>ŁĄCZNA CENA NETTO OFERTY</w:t>
            </w:r>
            <w:r w:rsidR="000D0230">
              <w:rPr>
                <w:b/>
                <w:sz w:val="20"/>
                <w:szCs w:val="20"/>
                <w:u w:val="single"/>
              </w:rPr>
              <w:t xml:space="preserve"> </w:t>
            </w:r>
            <w:r w:rsidRPr="000D0230">
              <w:rPr>
                <w:rFonts w:cs="Calibri"/>
              </w:rPr>
              <w:t>……………………………………… zł</w:t>
            </w:r>
          </w:p>
          <w:p w14:paraId="02B3D4C6" w14:textId="4A339F9E" w:rsidR="007B53A1" w:rsidRPr="008C5AE6" w:rsidRDefault="007B53A1" w:rsidP="000D0230">
            <w:pPr>
              <w:pStyle w:val="Akapitzlist"/>
              <w:widowControl w:val="0"/>
              <w:ind w:left="482"/>
              <w:rPr>
                <w:rFonts w:cs="Calibri"/>
              </w:rPr>
            </w:pPr>
          </w:p>
        </w:tc>
      </w:tr>
    </w:tbl>
    <w:p w14:paraId="5164A90F" w14:textId="397F5C25" w:rsidR="007B53A1" w:rsidRPr="00AB2DDA" w:rsidRDefault="007B53A1" w:rsidP="000D0230">
      <w:pPr>
        <w:spacing w:before="0" w:line="276" w:lineRule="auto"/>
        <w:ind w:firstLine="426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D0230">
        <w:rPr>
          <w:rFonts w:asciiTheme="minorHAnsi" w:hAnsiTheme="minorHAnsi" w:cstheme="minorHAnsi"/>
          <w:b/>
          <w:bCs/>
          <w:sz w:val="20"/>
          <w:szCs w:val="20"/>
        </w:rPr>
        <w:t>Obliczona zgodnie z Formularzem cenowym stanowiącym Załącznik nr 1a do WZ.</w:t>
      </w:r>
    </w:p>
    <w:p w14:paraId="2B0332E4" w14:textId="77777777" w:rsidR="000D0230" w:rsidRDefault="000D0230" w:rsidP="007B53A1">
      <w:pPr>
        <w:spacing w:before="0" w:line="276" w:lineRule="auto"/>
        <w:ind w:left="426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1DB68D80" w14:textId="46CC1513" w:rsidR="007B53A1" w:rsidRPr="00AB2950" w:rsidRDefault="007B53A1" w:rsidP="007B53A1">
      <w:pPr>
        <w:spacing w:before="0" w:line="276" w:lineRule="auto"/>
        <w:ind w:left="426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AB2DDA">
        <w:rPr>
          <w:rFonts w:asciiTheme="minorHAnsi" w:hAnsiTheme="minorHAnsi" w:cstheme="minorHAnsi"/>
          <w:b/>
          <w:bCs/>
          <w:color w:val="FF0000"/>
          <w:sz w:val="20"/>
          <w:szCs w:val="20"/>
        </w:rPr>
        <w:t>UWAGA! Ilości, które zostały wskazane w Załączniku nr 1a do WZ są ilościami poglądowymi, niezbędnymi Zamawiającemu do porównania ofert Wykonawców i wyboru ofert najkorzystniejszych.</w:t>
      </w:r>
      <w:r w:rsidR="000D023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Cena podana w Formularzu oferty nie będzie stanowiła maksymalnej wartości umowy. </w:t>
      </w:r>
    </w:p>
    <w:p w14:paraId="29D996C6" w14:textId="77777777" w:rsidR="006F7B43" w:rsidRPr="003D3A2E" w:rsidRDefault="006F7B43" w:rsidP="007A7696">
      <w:pPr>
        <w:pStyle w:val="Akapitzlist"/>
        <w:spacing w:after="0"/>
        <w:ind w:left="482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5A1FC1AD" w14:textId="77777777" w:rsidR="007110EC" w:rsidRDefault="007110EC" w:rsidP="00711BFF">
      <w:pPr>
        <w:spacing w:before="0" w:line="276" w:lineRule="auto"/>
        <w:ind w:right="-3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006AE9C" w14:textId="654A231E" w:rsidR="00E71FDA" w:rsidRPr="003D3A2E" w:rsidRDefault="00E71FDA" w:rsidP="00711BF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Wykonamy</w:t>
      </w:r>
      <w:r w:rsidR="009E1B83" w:rsidRPr="003D3A2E">
        <w:rPr>
          <w:rFonts w:asciiTheme="minorHAnsi" w:hAnsiTheme="minorHAnsi" w:cstheme="minorHAnsi"/>
          <w:sz w:val="20"/>
          <w:szCs w:val="20"/>
        </w:rPr>
        <w:t xml:space="preserve"> przedmiot zamówienia zgodnie z terminami wskazanymi w </w:t>
      </w:r>
      <w:r w:rsidRPr="003D3A2E">
        <w:rPr>
          <w:rFonts w:asciiTheme="minorHAnsi" w:hAnsiTheme="minorHAnsi" w:cstheme="minorHAnsi"/>
          <w:sz w:val="20"/>
          <w:szCs w:val="20"/>
        </w:rPr>
        <w:t xml:space="preserve">rozdz. I pkt </w:t>
      </w:r>
      <w:r w:rsidR="00FA14E7">
        <w:rPr>
          <w:rFonts w:asciiTheme="minorHAnsi" w:hAnsiTheme="minorHAnsi" w:cstheme="minorHAnsi"/>
          <w:sz w:val="20"/>
          <w:szCs w:val="20"/>
        </w:rPr>
        <w:t>5</w:t>
      </w:r>
      <w:r w:rsidRPr="003D3A2E">
        <w:rPr>
          <w:rFonts w:asciiTheme="minorHAnsi" w:hAnsiTheme="minorHAnsi" w:cstheme="minorHAnsi"/>
          <w:sz w:val="20"/>
          <w:szCs w:val="20"/>
        </w:rPr>
        <w:t xml:space="preserve"> WZ.</w:t>
      </w:r>
    </w:p>
    <w:p w14:paraId="28F6B91D" w14:textId="77777777" w:rsidR="00D6213B" w:rsidRPr="003D3A2E" w:rsidRDefault="00D6213B" w:rsidP="003D3A2E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3D3A2E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13C4E187" w14:textId="710FE011" w:rsidR="00B2372D" w:rsidRDefault="00AE00EF" w:rsidP="00B2372D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3D3A2E">
        <w:rPr>
          <w:rFonts w:asciiTheme="minorHAnsi" w:hAnsiTheme="minorHAnsi" w:cstheme="minorHAnsi"/>
          <w:sz w:val="20"/>
          <w:szCs w:val="20"/>
        </w:rPr>
        <w:t>o</w:t>
      </w:r>
      <w:r w:rsidRPr="003D3A2E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FB4A16">
        <w:rPr>
          <w:rFonts w:asciiTheme="minorHAnsi" w:hAnsiTheme="minorHAnsi" w:cstheme="minorHAnsi"/>
          <w:b/>
          <w:sz w:val="20"/>
          <w:szCs w:val="20"/>
        </w:rPr>
        <w:t>6</w:t>
      </w:r>
      <w:r w:rsidR="00D8676E" w:rsidRPr="003D3A2E">
        <w:rPr>
          <w:rFonts w:asciiTheme="minorHAnsi" w:hAnsiTheme="minorHAnsi" w:cstheme="minorHAnsi"/>
          <w:b/>
          <w:sz w:val="20"/>
          <w:szCs w:val="20"/>
        </w:rPr>
        <w:t>0</w:t>
      </w:r>
      <w:r w:rsidR="00D8676E" w:rsidRPr="003D3A2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3D3A2E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3D3A2E">
        <w:rPr>
          <w:rFonts w:asciiTheme="minorHAnsi" w:hAnsiTheme="minorHAnsi" w:cstheme="minorHAnsi"/>
          <w:sz w:val="20"/>
          <w:szCs w:val="20"/>
        </w:rPr>
        <w:t>o</w:t>
      </w:r>
      <w:r w:rsidRPr="003D3A2E">
        <w:rPr>
          <w:rFonts w:asciiTheme="minorHAnsi" w:hAnsiTheme="minorHAnsi" w:cstheme="minorHAnsi"/>
          <w:sz w:val="20"/>
          <w:szCs w:val="20"/>
        </w:rPr>
        <w:t>fert,</w:t>
      </w:r>
    </w:p>
    <w:p w14:paraId="6AC50591" w14:textId="6F7E9E68" w:rsidR="00B2372D" w:rsidRPr="003D3A2E" w:rsidRDefault="00B2372D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2372D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392B118" w14:textId="0913F094" w:rsidR="00C26715" w:rsidRPr="003D3A2E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wyrażamy zgodę na wprowadzenie naszej oferty do Platformy Zakupowej Zamawiającego,</w:t>
      </w:r>
    </w:p>
    <w:p w14:paraId="3B3672BE" w14:textId="436F5AE7" w:rsidR="00C26715" w:rsidRPr="003D3A2E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3D3A2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1BCF">
        <w:rPr>
          <w:rFonts w:asciiTheme="minorHAnsi" w:hAnsiTheme="minorHAnsi" w:cstheme="minorHAnsi"/>
          <w:b/>
          <w:sz w:val="20"/>
          <w:szCs w:val="20"/>
        </w:rPr>
        <w:t>8</w:t>
      </w:r>
      <w:r w:rsidR="009D3F36" w:rsidRPr="003D3A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Pr="003D3A2E">
        <w:rPr>
          <w:rFonts w:asciiTheme="minorHAnsi" w:hAnsiTheme="minorHAnsi" w:cstheme="minorHAnsi"/>
          <w:sz w:val="20"/>
          <w:szCs w:val="20"/>
        </w:rPr>
        <w:t>,</w:t>
      </w:r>
    </w:p>
    <w:p w14:paraId="728A4782" w14:textId="112D2C1D" w:rsidR="00C26715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0D021DE5" w14:textId="09E5441B" w:rsidR="007110EC" w:rsidRPr="0003084F" w:rsidRDefault="007110EC" w:rsidP="003E398F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7110EC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7425DB10" w:rsidR="007D3A1F" w:rsidRPr="003D3A2E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 dostępnymi pod adresem</w:t>
      </w:r>
      <w:r w:rsidR="00B86F9C" w:rsidRPr="003D3A2E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B86F9C" w:rsidRPr="003D3A2E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="00B86F9C" w:rsidRPr="003D3A2E">
        <w:rPr>
          <w:rFonts w:asciiTheme="minorHAnsi" w:hAnsiTheme="minorHAnsi" w:cstheme="minorHAnsi"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346007E6" w14:textId="0A488AB7" w:rsidR="007D3A1F" w:rsidRPr="003D3A2E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41C6B907" w14:textId="77777777" w:rsidR="00E03BFA" w:rsidRPr="00607749" w:rsidRDefault="00E03BFA" w:rsidP="00E03BFA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dane osobowe osób reprezentujących, pracowników, współpracowników oraz innych osób, których dane osobowe zostały lub zostaną przekazane drugiej Stronie w celu zawarcia, realizacji i monitorowania wykonywania Umowy, przetwarzane będą zgodnie z klauzulą informacyjną, której treść:</w:t>
      </w:r>
    </w:p>
    <w:p w14:paraId="7FB51ADB" w14:textId="77777777" w:rsidR="00E03BFA" w:rsidRPr="00607749" w:rsidRDefault="00E03BFA" w:rsidP="00E03BFA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774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D0794">
        <w:rPr>
          <w:rFonts w:asciiTheme="minorHAnsi" w:hAnsiTheme="minorHAnsi" w:cstheme="minorHAnsi"/>
          <w:sz w:val="20"/>
          <w:szCs w:val="20"/>
        </w:rPr>
      </w:r>
      <w:r w:rsidR="008D0794">
        <w:rPr>
          <w:rFonts w:asciiTheme="minorHAnsi" w:hAnsiTheme="minorHAnsi" w:cstheme="minorHAnsi"/>
          <w:sz w:val="20"/>
          <w:szCs w:val="20"/>
        </w:rPr>
        <w:fldChar w:fldCharType="separate"/>
      </w:r>
      <w:r w:rsidRPr="00607749">
        <w:rPr>
          <w:rFonts w:asciiTheme="minorHAnsi" w:hAnsiTheme="minorHAnsi" w:cstheme="minorHAnsi"/>
          <w:sz w:val="20"/>
          <w:szCs w:val="20"/>
        </w:rPr>
        <w:fldChar w:fldCharType="end"/>
      </w:r>
      <w:r w:rsidRPr="00607749">
        <w:rPr>
          <w:rFonts w:asciiTheme="minorHAnsi" w:hAnsiTheme="minorHAnsi" w:cstheme="minorHAnsi"/>
          <w:sz w:val="20"/>
          <w:szCs w:val="20"/>
        </w:rPr>
        <w:t xml:space="preserve"> dostępna jest na stronach internetowych Wykonawcy –  ……………………. </w:t>
      </w:r>
      <w:r w:rsidRPr="00607749">
        <w:rPr>
          <w:rFonts w:asciiTheme="minorHAnsi" w:hAnsiTheme="minorHAnsi" w:cstheme="minorHAnsi"/>
          <w:b/>
          <w:i/>
          <w:color w:val="FF0000"/>
          <w:sz w:val="20"/>
          <w:szCs w:val="20"/>
        </w:rPr>
        <w:t>(wkleić link do klauzul),</w:t>
      </w:r>
    </w:p>
    <w:p w14:paraId="61D4312D" w14:textId="77777777" w:rsidR="00E03BFA" w:rsidRPr="00607749" w:rsidRDefault="00E03BFA" w:rsidP="00E03BFA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607749">
        <w:rPr>
          <w:rFonts w:asciiTheme="minorHAnsi" w:hAnsiTheme="minorHAnsi" w:cstheme="minorHAnsi"/>
          <w:b/>
          <w:i/>
          <w:sz w:val="20"/>
          <w:szCs w:val="20"/>
        </w:rPr>
        <w:t>ALBO</w:t>
      </w:r>
    </w:p>
    <w:p w14:paraId="246F81A9" w14:textId="77777777" w:rsidR="00E03BFA" w:rsidRPr="00607749" w:rsidRDefault="00E03BFA" w:rsidP="00E03BFA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774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D0794">
        <w:rPr>
          <w:rFonts w:asciiTheme="minorHAnsi" w:hAnsiTheme="minorHAnsi" w:cstheme="minorHAnsi"/>
          <w:sz w:val="20"/>
          <w:szCs w:val="20"/>
        </w:rPr>
      </w:r>
      <w:r w:rsidR="008D0794">
        <w:rPr>
          <w:rFonts w:asciiTheme="minorHAnsi" w:hAnsiTheme="minorHAnsi" w:cstheme="minorHAnsi"/>
          <w:sz w:val="20"/>
          <w:szCs w:val="20"/>
        </w:rPr>
        <w:fldChar w:fldCharType="separate"/>
      </w:r>
      <w:r w:rsidRPr="00607749">
        <w:rPr>
          <w:rFonts w:asciiTheme="minorHAnsi" w:hAnsiTheme="minorHAnsi" w:cstheme="minorHAnsi"/>
          <w:sz w:val="20"/>
          <w:szCs w:val="20"/>
        </w:rPr>
        <w:fldChar w:fldCharType="end"/>
      </w:r>
      <w:r w:rsidRPr="00607749">
        <w:rPr>
          <w:rFonts w:asciiTheme="minorHAnsi" w:hAnsiTheme="minorHAnsi" w:cstheme="minorHAnsi"/>
          <w:sz w:val="20"/>
          <w:szCs w:val="20"/>
        </w:rPr>
        <w:t>przekazana została jako załącznik do oferty</w:t>
      </w:r>
      <w:r w:rsidRPr="00607749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r w:rsidRPr="00607749">
        <w:rPr>
          <w:rFonts w:asciiTheme="minorHAnsi" w:hAnsiTheme="minorHAnsi" w:cstheme="minorHAnsi"/>
          <w:sz w:val="20"/>
          <w:szCs w:val="20"/>
        </w:rPr>
        <w:t xml:space="preserve">, </w:t>
      </w:r>
      <w:r w:rsidRPr="00607749">
        <w:rPr>
          <w:rFonts w:asciiTheme="minorHAnsi" w:hAnsiTheme="minorHAnsi" w:cstheme="minorHAnsi"/>
          <w:b/>
          <w:i/>
          <w:color w:val="FF0000"/>
          <w:sz w:val="20"/>
          <w:szCs w:val="20"/>
        </w:rPr>
        <w:t>(UWAGA: nie należy utożsamiać z Załącznikiem nr 5 do WZ)</w:t>
      </w:r>
    </w:p>
    <w:p w14:paraId="64CE02F7" w14:textId="77777777" w:rsidR="00E03BFA" w:rsidRPr="00607749" w:rsidRDefault="00E03BFA" w:rsidP="00E03BFA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  <w:r w:rsidRPr="0060774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60774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D0794">
        <w:rPr>
          <w:rFonts w:asciiTheme="minorHAnsi" w:hAnsiTheme="minorHAnsi" w:cstheme="minorHAnsi"/>
          <w:sz w:val="20"/>
          <w:szCs w:val="20"/>
        </w:rPr>
      </w:r>
      <w:r w:rsidR="008D0794">
        <w:rPr>
          <w:rFonts w:asciiTheme="minorHAnsi" w:hAnsiTheme="minorHAnsi" w:cstheme="minorHAnsi"/>
          <w:sz w:val="20"/>
          <w:szCs w:val="20"/>
        </w:rPr>
        <w:fldChar w:fldCharType="separate"/>
      </w:r>
      <w:r w:rsidRPr="00607749">
        <w:rPr>
          <w:rFonts w:asciiTheme="minorHAnsi" w:hAnsiTheme="minorHAnsi" w:cstheme="minorHAnsi"/>
          <w:sz w:val="20"/>
          <w:szCs w:val="20"/>
        </w:rPr>
        <w:fldChar w:fldCharType="end"/>
      </w:r>
      <w:r w:rsidRPr="00607749">
        <w:rPr>
          <w:rFonts w:asciiTheme="minorHAnsi" w:hAnsiTheme="minorHAnsi" w:cstheme="minorHAnsi"/>
          <w:sz w:val="20"/>
          <w:szCs w:val="20"/>
        </w:rPr>
        <w:t xml:space="preserve"> tak / </w:t>
      </w:r>
      <w:r w:rsidRPr="0060774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60774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D0794">
        <w:rPr>
          <w:rFonts w:asciiTheme="minorHAnsi" w:hAnsiTheme="minorHAnsi" w:cstheme="minorHAnsi"/>
          <w:sz w:val="20"/>
          <w:szCs w:val="20"/>
        </w:rPr>
      </w:r>
      <w:r w:rsidR="008D0794">
        <w:rPr>
          <w:rFonts w:asciiTheme="minorHAnsi" w:hAnsiTheme="minorHAnsi" w:cstheme="minorHAnsi"/>
          <w:sz w:val="20"/>
          <w:szCs w:val="20"/>
        </w:rPr>
        <w:fldChar w:fldCharType="separate"/>
      </w:r>
      <w:r w:rsidRPr="00607749">
        <w:rPr>
          <w:rFonts w:asciiTheme="minorHAnsi" w:hAnsiTheme="minorHAnsi" w:cstheme="minorHAnsi"/>
          <w:sz w:val="20"/>
          <w:szCs w:val="20"/>
        </w:rPr>
        <w:fldChar w:fldCharType="end"/>
      </w:r>
      <w:r w:rsidRPr="00607749">
        <w:rPr>
          <w:rFonts w:asciiTheme="minorHAnsi" w:hAnsiTheme="minorHAnsi" w:cstheme="minorHAnsi"/>
          <w:sz w:val="20"/>
          <w:szCs w:val="20"/>
        </w:rPr>
        <w:t xml:space="preserve"> nie,</w:t>
      </w:r>
    </w:p>
    <w:p w14:paraId="4E549E03" w14:textId="77777777" w:rsidR="00E03BFA" w:rsidRPr="00967033" w:rsidRDefault="00E03BFA" w:rsidP="00E03BFA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  <w:r w:rsidRPr="00607749">
        <w:rPr>
          <w:rFonts w:asciiTheme="minorHAnsi" w:hAnsiTheme="minorHAnsi" w:cstheme="minorHAnsi"/>
          <w:sz w:val="20"/>
          <w:szCs w:val="20"/>
        </w:rPr>
        <w:br/>
      </w:r>
      <w:r w:rsidRPr="0060774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1F3EC297" w14:textId="77777777" w:rsidR="00E03BFA" w:rsidRPr="00E27518" w:rsidRDefault="00E03BFA" w:rsidP="00E03BFA">
      <w:pPr>
        <w:pStyle w:val="Akapitzlist"/>
        <w:spacing w:after="0"/>
        <w:ind w:left="927"/>
        <w:jc w:val="both"/>
        <w:rPr>
          <w:rFonts w:asciiTheme="minorHAnsi" w:hAnsiTheme="minorHAnsi" w:cstheme="minorHAnsi"/>
          <w:sz w:val="10"/>
          <w:szCs w:val="20"/>
        </w:rPr>
      </w:pPr>
    </w:p>
    <w:p w14:paraId="45BBEB1B" w14:textId="77777777" w:rsidR="00E03BFA" w:rsidRPr="00607749" w:rsidRDefault="00E03BFA" w:rsidP="00E03BFA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07749">
        <w:rPr>
          <w:rFonts w:asciiTheme="minorHAnsi" w:hAnsiTheme="minorHAnsi" w:cstheme="minorHAnsi"/>
          <w:sz w:val="20"/>
          <w:szCs w:val="20"/>
        </w:rPr>
        <w:t>osobą uprawnioną do udziału w aukcji elektronicznej w imieniu Wykonawcy jest:</w:t>
      </w:r>
      <w:r w:rsidRPr="00607749">
        <w:rPr>
          <w:rFonts w:asciiTheme="minorHAnsi" w:hAnsiTheme="minorHAnsi" w:cstheme="minorHAnsi"/>
          <w:sz w:val="20"/>
          <w:szCs w:val="20"/>
        </w:rPr>
        <w:br/>
      </w:r>
      <w:r w:rsidRPr="00607749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(Należy podać wyłącznie jeden adres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br/>
        <w:t>e-mail, na który zostanie przesłana informacje o aukcji elektronicznej</w:t>
      </w: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, 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z którego Wykonawca będzie logował się na platformę aukcyjną</w:t>
      </w:r>
      <w:r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 xml:space="preserve"> i składał postąpienia</w:t>
      </w:r>
      <w:r w:rsidRPr="00607749">
        <w:rPr>
          <w:rFonts w:asciiTheme="minorHAnsi" w:hAnsiTheme="minorHAnsi" w:cstheme="minorHAnsi"/>
          <w:b/>
          <w:i/>
          <w:iCs/>
          <w:color w:val="FF0000"/>
          <w:sz w:val="20"/>
          <w:szCs w:val="20"/>
          <w:lang w:val="pt-BR"/>
        </w:rPr>
        <w:t>).</w:t>
      </w:r>
    </w:p>
    <w:p w14:paraId="3E027AEF" w14:textId="77777777" w:rsidR="00756F94" w:rsidRPr="003D3A2E" w:rsidRDefault="00756F94" w:rsidP="003D3A2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AB8185B" w14:textId="1DAA021E" w:rsidR="00D14E47" w:rsidRPr="003D3A2E" w:rsidRDefault="00D14E47" w:rsidP="003D3A2E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</w:t>
      </w:r>
      <w:r w:rsidR="00756F94" w:rsidRPr="003D3A2E">
        <w:rPr>
          <w:rFonts w:asciiTheme="minorHAnsi" w:hAnsiTheme="minorHAnsi" w:cstheme="minorHAnsi"/>
          <w:iCs/>
          <w:sz w:val="20"/>
          <w:szCs w:val="20"/>
        </w:rPr>
        <w:t>my dane, niezbędne do zawarcia U</w:t>
      </w:r>
      <w:r w:rsidRPr="003D3A2E">
        <w:rPr>
          <w:rFonts w:asciiTheme="minorHAnsi" w:hAnsiTheme="minorHAnsi" w:cstheme="minorHAnsi"/>
          <w:iCs/>
          <w:sz w:val="20"/>
          <w:szCs w:val="20"/>
        </w:rPr>
        <w:t xml:space="preserve">mowy: </w:t>
      </w:r>
    </w:p>
    <w:p w14:paraId="122AE2AE" w14:textId="77777777" w:rsidR="00D14E47" w:rsidRPr="003D3A2E" w:rsidRDefault="00D14E47" w:rsidP="003D3A2E">
      <w:pPr>
        <w:spacing w:before="0" w:line="276" w:lineRule="auto"/>
        <w:ind w:left="482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3D3A2E">
        <w:rPr>
          <w:rFonts w:asciiTheme="minorHAnsi" w:hAnsiTheme="minorHAnsi" w:cstheme="minorHAnsi"/>
          <w:sz w:val="20"/>
          <w:szCs w:val="20"/>
          <w:u w:val="single"/>
        </w:rPr>
        <w:t xml:space="preserve">[należy uzupełnić, o ile dane są znane na etapie składania oferty] </w:t>
      </w:r>
    </w:p>
    <w:p w14:paraId="47DE06CD" w14:textId="1BC123B3" w:rsidR="00D14E47" w:rsidRDefault="00D14E47" w:rsidP="00B91BCF">
      <w:pPr>
        <w:numPr>
          <w:ilvl w:val="2"/>
          <w:numId w:val="40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5B8348F7" w14:textId="29868ADB" w:rsidR="00395D1A" w:rsidRPr="00395D1A" w:rsidRDefault="00395D1A" w:rsidP="00A50A98">
      <w:pPr>
        <w:numPr>
          <w:ilvl w:val="2"/>
          <w:numId w:val="40"/>
        </w:numPr>
        <w:spacing w:after="120" w:line="276" w:lineRule="auto"/>
        <w:ind w:left="851" w:right="402" w:hanging="425"/>
        <w:rPr>
          <w:rFonts w:asciiTheme="minorHAnsi" w:hAnsiTheme="minorHAnsi" w:cstheme="minorHAnsi"/>
          <w:sz w:val="20"/>
          <w:szCs w:val="20"/>
        </w:rPr>
      </w:pPr>
      <w:r w:rsidRPr="004B415B">
        <w:rPr>
          <w:rFonts w:asciiTheme="minorHAnsi" w:hAnsiTheme="minorHAnsi" w:cstheme="minorHAnsi"/>
          <w:sz w:val="20"/>
          <w:szCs w:val="20"/>
        </w:rPr>
        <w:t>Rachunek bankowy Wykonawcy, na który ma być przekazane wynagrodzenie w ramach zawartej umowy: ………………………………………………… w Banku ………………………………….</w:t>
      </w:r>
    </w:p>
    <w:p w14:paraId="59D3B9F9" w14:textId="3E9AAC63" w:rsidR="00D14E47" w:rsidRPr="003D3A2E" w:rsidRDefault="00D14E47" w:rsidP="00B91BCF">
      <w:pPr>
        <w:numPr>
          <w:ilvl w:val="2"/>
          <w:numId w:val="40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2A926C8F" w14:textId="0A248137" w:rsidR="00D14E47" w:rsidRPr="003D3A2E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Imię</w:t>
      </w:r>
      <w:r w:rsidR="00756F94" w:rsidRPr="003D3A2E">
        <w:rPr>
          <w:rFonts w:asciiTheme="minorHAnsi" w:hAnsiTheme="minorHAnsi" w:cstheme="minorHAnsi"/>
          <w:sz w:val="20"/>
          <w:szCs w:val="20"/>
        </w:rPr>
        <w:t xml:space="preserve"> i</w:t>
      </w:r>
      <w:r w:rsidRPr="003D3A2E">
        <w:rPr>
          <w:rFonts w:asciiTheme="minorHAnsi" w:hAnsiTheme="minorHAnsi" w:cstheme="minorHAnsi"/>
          <w:sz w:val="20"/>
          <w:szCs w:val="20"/>
        </w:rPr>
        <w:t xml:space="preserve"> nazwisko: </w:t>
      </w:r>
    </w:p>
    <w:p w14:paraId="4E5B8164" w14:textId="77777777" w:rsidR="00D14E47" w:rsidRPr="003D3A2E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e–mail – …..</w:t>
      </w:r>
    </w:p>
    <w:p w14:paraId="277FB232" w14:textId="6EDB0DC7" w:rsidR="00D14E47" w:rsidRPr="003D3A2E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nr tel.</w:t>
      </w:r>
      <w:r w:rsidR="00942D67" w:rsidRPr="003D3A2E">
        <w:rPr>
          <w:rFonts w:asciiTheme="minorHAnsi" w:hAnsiTheme="minorHAnsi" w:cstheme="minorHAnsi"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sz w:val="20"/>
          <w:szCs w:val="20"/>
        </w:rPr>
        <w:t>…..</w:t>
      </w:r>
    </w:p>
    <w:p w14:paraId="653640CD" w14:textId="3930B59B" w:rsidR="00D14E47" w:rsidRPr="003D3A2E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0475AD" w:rsidRPr="003D3A2E" w14:paraId="41EE786F" w14:textId="77777777" w:rsidTr="007D3A1F">
        <w:trPr>
          <w:trHeight w:val="132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0475AD" w:rsidRPr="003D3A2E" w:rsidRDefault="000475AD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3D3A2E" w14:paraId="437FAE71" w14:textId="77777777" w:rsidTr="007D3A1F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494A74F0" w:rsidR="000475AD" w:rsidRPr="003D3A2E" w:rsidRDefault="000475AD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66B436DE" w14:textId="77777777" w:rsidR="0084651D" w:rsidRPr="003D3A2E" w:rsidRDefault="0084651D" w:rsidP="003D3A2E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  <w:sectPr w:rsidR="0084651D" w:rsidRPr="003D3A2E" w:rsidSect="0045533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991" w:bottom="1134" w:left="1418" w:header="709" w:footer="709" w:gutter="0"/>
          <w:cols w:space="708"/>
          <w:titlePg/>
          <w:docGrid w:linePitch="360"/>
        </w:sectPr>
      </w:pPr>
      <w:bookmarkStart w:id="3" w:name="_Toc74857824"/>
      <w:bookmarkStart w:id="4" w:name="_Toc79664050"/>
    </w:p>
    <w:p w14:paraId="11ACA123" w14:textId="77777777" w:rsidR="005D3737" w:rsidRDefault="005D3737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5" w:name="_Toc151554402"/>
    </w:p>
    <w:p w14:paraId="24550D7A" w14:textId="52CF84C9" w:rsidR="005D3737" w:rsidRPr="005D3737" w:rsidRDefault="005D3737" w:rsidP="005D3737">
      <w:pPr>
        <w:pStyle w:val="Nagwek4"/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D3737">
        <w:rPr>
          <w:rFonts w:asciiTheme="minorHAnsi" w:hAnsiTheme="minorHAnsi" w:cstheme="minorHAnsi"/>
          <w:sz w:val="20"/>
          <w:szCs w:val="20"/>
          <w:u w:val="single"/>
        </w:rPr>
        <w:t xml:space="preserve">ZAŁĄCZNIK NR 1A – </w:t>
      </w:r>
      <w:r w:rsidR="00715CF7">
        <w:rPr>
          <w:rFonts w:asciiTheme="minorHAnsi" w:hAnsiTheme="minorHAnsi" w:cstheme="minorHAnsi"/>
          <w:sz w:val="20"/>
          <w:szCs w:val="20"/>
          <w:u w:val="single"/>
        </w:rPr>
        <w:t xml:space="preserve">FORMULARZ CENOWY - </w:t>
      </w:r>
      <w:r w:rsidRPr="005D3737">
        <w:rPr>
          <w:rFonts w:asciiTheme="minorHAnsi" w:hAnsiTheme="minorHAnsi" w:cstheme="minorHAnsi"/>
          <w:sz w:val="20"/>
          <w:szCs w:val="20"/>
          <w:u w:val="single"/>
        </w:rPr>
        <w:t>CENY JEDNOSTKOWE W PLN NETTO</w:t>
      </w:r>
    </w:p>
    <w:p w14:paraId="6DF2BBE9" w14:textId="77777777" w:rsidR="005D3737" w:rsidRPr="005D3737" w:rsidRDefault="005D3737" w:rsidP="005D3737">
      <w:pPr>
        <w:pStyle w:val="Nagwek4"/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D373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tbl>
      <w:tblPr>
        <w:tblpPr w:leftFromText="141" w:rightFromText="141" w:bottomFromText="200" w:vertAnchor="text" w:horzAnchor="margin" w:tblpXSpec="center" w:tblpY="138"/>
        <w:tblOverlap w:val="never"/>
        <w:tblW w:w="964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5382"/>
        <w:gridCol w:w="1276"/>
        <w:gridCol w:w="1134"/>
        <w:gridCol w:w="1286"/>
      </w:tblGrid>
      <w:tr w:rsidR="005D3737" w:rsidRPr="005D3737" w14:paraId="79DB64D0" w14:textId="77777777" w:rsidTr="00BD1EB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FDB80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Lp.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3468BC" w14:textId="6556BCD2" w:rsidR="005D3737" w:rsidRPr="005D3737" w:rsidRDefault="005D3737" w:rsidP="00715CF7">
            <w:pPr>
              <w:pStyle w:val="Nagwek4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Pozycja asortymentowa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A2C6B7" w14:textId="77777777" w:rsidR="005D3737" w:rsidRPr="005D3737" w:rsidRDefault="005D3737" w:rsidP="00715CF7">
            <w:pPr>
              <w:pStyle w:val="Nagwek4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Cena jednostkowa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A4A2D" w14:textId="7116F1CA" w:rsidR="005D3737" w:rsidRPr="005D3737" w:rsidRDefault="005D3737" w:rsidP="00715CF7">
            <w:pPr>
              <w:pStyle w:val="Nagwek4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Szacowana ilość</w:t>
            </w:r>
            <w:r w:rsidR="00715C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(szt.)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C9636" w14:textId="77777777" w:rsidR="005D3737" w:rsidRPr="005D3737" w:rsidRDefault="005D3737" w:rsidP="00715CF7">
            <w:pPr>
              <w:pStyle w:val="Nagwek4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Łączna cena</w:t>
            </w:r>
          </w:p>
        </w:tc>
      </w:tr>
      <w:tr w:rsidR="005D3737" w:rsidRPr="005D3737" w14:paraId="3E62B4F1" w14:textId="77777777" w:rsidTr="00BD1EB7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7F8A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4B443" w14:textId="2D664EE0" w:rsidR="005D3737" w:rsidRPr="005D3737" w:rsidRDefault="005D3737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Projektor LED  4K Ultra HD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542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DC9B0" w14:textId="2FF0C7B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5D80" w14:textId="77777777" w:rsidR="005D3737" w:rsidRPr="005D3737" w:rsidRDefault="005D3737" w:rsidP="005D3737">
            <w:pPr>
              <w:pStyle w:val="Nagwek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72A90F6C" w14:textId="77777777" w:rsidTr="00BD1E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594A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2609E" w14:textId="48ECB035" w:rsidR="005D3737" w:rsidRPr="005D3737" w:rsidRDefault="005D3737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Urządzenie wielofunkcyjne laserowe A4 kolor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D99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1E9D" w14:textId="21530F52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6CF0" w14:textId="77777777" w:rsidR="005D3737" w:rsidRPr="005D3737" w:rsidRDefault="005D3737" w:rsidP="005D3737">
            <w:pPr>
              <w:pStyle w:val="Nagwek4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0167B19D" w14:textId="77777777" w:rsidTr="00BD1EB7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9313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2F05" w14:textId="3B30AA03" w:rsidR="005D3737" w:rsidRPr="005D3737" w:rsidRDefault="005D3737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Urządzenie wielofunkcyjne laserowe A4 mono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BAF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8201" w14:textId="597AEA69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25E5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610A7C23" w14:textId="77777777" w:rsidTr="00BD1E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8B5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17AC" w14:textId="54F6F6E0" w:rsidR="005D3737" w:rsidRPr="005D3737" w:rsidRDefault="005D3737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Skaner płaski z podajnikiem ADF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DA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8A6" w14:textId="37969A8C" w:rsidR="005D3737" w:rsidRPr="005D3737" w:rsidRDefault="002A05BB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936C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66D342F7" w14:textId="77777777" w:rsidTr="00BD1E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25C0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B31" w14:textId="2169DBA6" w:rsidR="005D3737" w:rsidRPr="005D3737" w:rsidRDefault="005D3737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Skaner do dokumentów stanowiskowy z podajnikiem ADF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B49E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59F" w14:textId="0018873A" w:rsidR="005D3737" w:rsidRPr="005D3737" w:rsidRDefault="002A05BB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E8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040FDAF4" w14:textId="77777777" w:rsidTr="00BD1E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C95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CDD3" w14:textId="43A39FEB" w:rsidR="005D3737" w:rsidRPr="005D3737" w:rsidRDefault="005D3737" w:rsidP="005D3737">
            <w:pPr>
              <w:pStyle w:val="Nagwek4"/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Zasilacz do notebooka HP </w:t>
            </w:r>
            <w:proofErr w:type="spellStart"/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Elitebook</w:t>
            </w:r>
            <w:proofErr w:type="spellEnd"/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645 G10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EE7E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459E" w14:textId="43AB1F96" w:rsidR="005D3737" w:rsidRPr="005D3737" w:rsidRDefault="00812B0C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A32E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4FF7BC96" w14:textId="77777777" w:rsidTr="00BD1EB7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81C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7.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9A65" w14:textId="1792496F" w:rsidR="005D3737" w:rsidRPr="005D3737" w:rsidRDefault="005D3737" w:rsidP="005D3737">
            <w:pPr>
              <w:pStyle w:val="Nagwek4"/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Zasilacz do notebooka  Dell </w:t>
            </w:r>
            <w:proofErr w:type="spellStart"/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Latitude</w:t>
            </w:r>
            <w:proofErr w:type="spellEnd"/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5430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785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998F" w14:textId="796CD67D" w:rsidR="005D3737" w:rsidRPr="005D3737" w:rsidRDefault="00812B0C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E08A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6E1FFC9D" w14:textId="77777777" w:rsidTr="00BD1E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B80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8.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1CB0" w14:textId="640D45E1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Filtr prywatyzujący na ekran notebooka HP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Elitebook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645 G10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E6E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AA1A4" w14:textId="32CF80DD" w:rsidR="005D3737" w:rsidRPr="005D3737" w:rsidRDefault="00812B0C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D7D5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BE81938" w14:textId="77777777" w:rsidTr="00BD1EB7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052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9.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7538" w14:textId="148518D6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Filtr prywatyzujący na ekran notebooka Dell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Latitude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5430, 5440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CD33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C7B7" w14:textId="2B676DB7" w:rsidR="005D3737" w:rsidRPr="005D3737" w:rsidRDefault="00812B0C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7513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28468B56" w14:textId="77777777" w:rsidTr="00BD1EB7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3F7A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05C3" w14:textId="778DE74E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Filtr prywatyzujący na ekran notebooka Dell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Latitude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7430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68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2E31" w14:textId="3D5E235B" w:rsidR="005D3737" w:rsidRPr="005D3737" w:rsidRDefault="00812B0C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EA7E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7F874F1" w14:textId="77777777" w:rsidTr="00BD1EB7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C387C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C983" w14:textId="3F7ACA4E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Filtr prywatyzujący na ekran monitora Lenovo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ThinkVision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T25d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5F9C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647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6D2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05928229" w14:textId="77777777" w:rsidTr="00BD1EB7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EEE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29D3" w14:textId="2254D99B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Filtr prywatyzujący na ekran monitora HP E24i G4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2F5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CC1D" w14:textId="1F789FF6" w:rsidR="005D3737" w:rsidRPr="005D3737" w:rsidRDefault="00812B0C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2E2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7F4C659" w14:textId="77777777" w:rsidTr="00BD1EB7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1943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0C49" w14:textId="751C34D6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Kamera internetowa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2A6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A21C" w14:textId="7026E088" w:rsidR="005D3737" w:rsidRPr="005D3737" w:rsidRDefault="00BB3333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D34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4E275715" w14:textId="77777777" w:rsidTr="00BD1EB7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11E3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4DE" w14:textId="5623E529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Słuchawki dwustronne z mikrofonem SENNHEISER,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Jabra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, EPOS,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Polly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/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Plantronics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, Microsoft zgodne z usługą MS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Teams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E359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D135" w14:textId="3BD282AE" w:rsidR="005D3737" w:rsidRPr="005D3737" w:rsidRDefault="00BB3333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800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AC1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05D29BAF" w14:textId="77777777" w:rsidTr="00BD1E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A13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73A1" w14:textId="3A1B33A1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Pendrive 64GB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A741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3232" w14:textId="4FEB992C" w:rsidR="005D3737" w:rsidRPr="005D3737" w:rsidRDefault="00BB3333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6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69E0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768AF8C" w14:textId="77777777" w:rsidTr="00BD1EB7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BD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AC54" w14:textId="40988A3E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Pendrive 128GB 200MB/s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F3D9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A3DF" w14:textId="1E643C95" w:rsidR="005D3737" w:rsidRPr="005D3737" w:rsidRDefault="00BB3333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6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C44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4E8D1D86" w14:textId="77777777" w:rsidTr="00BD1EB7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5319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17.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9EC4" w14:textId="36FC55CC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Pendrive 256GB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BA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708E" w14:textId="6046A41E" w:rsidR="005D3737" w:rsidRPr="005D3737" w:rsidRDefault="00BB3333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B98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7E1483E0" w14:textId="77777777" w:rsidTr="00BD1EB7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15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18.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A0C" w14:textId="097454D2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Dysk zewnętrzny 1TB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C4F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83C3" w14:textId="47ABE47C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9A9F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7FD45569" w14:textId="77777777" w:rsidTr="00BD1EB7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1877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19.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833E" w14:textId="4EE6AA5F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Dysk zewnętrzny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BEA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2AC3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851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52A1F9A9" w14:textId="77777777" w:rsidTr="00BD1EB7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94BC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20.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9FE0" w14:textId="0222CD31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Dysk wewnętrzny 512GB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3B55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CF06" w14:textId="6D3A035D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D3EC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433EF0CC" w14:textId="77777777" w:rsidTr="00BD1E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A070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AC92" w14:textId="0C2679A4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Dysk SSD  512 M.2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4C9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C1E8" w14:textId="02D9F1A3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6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B4D4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08A5A7C" w14:textId="77777777" w:rsidTr="00BD1EB7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9C65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22.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CA2C" w14:textId="3B153BD5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Patchcord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UTP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cat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5E lm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E10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008F" w14:textId="0B38653E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14C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5AE95E87" w14:textId="77777777" w:rsidTr="00BD1EB7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13C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CC4" w14:textId="38A52E24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Patchcord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UTP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cat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5E 2m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933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648D" w14:textId="00ADD04B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4373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27BAC683" w14:textId="77777777" w:rsidTr="00BD1EB7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536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77C" w14:textId="33E7E87B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Patchcord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UTP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cat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5E 3m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E490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6452" w14:textId="2C2EA035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68F1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43847B0" w14:textId="77777777" w:rsidTr="00BD1EB7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44B7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F201" w14:textId="62CE8282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Patchcord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UTP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cat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5E 5m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DBD1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B765" w14:textId="1CDE6415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68B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39C034CA" w14:textId="77777777" w:rsidTr="00BD1EB7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E84E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91C" w14:textId="2771AE8A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Patchcord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UTP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cat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5E 10m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09A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BE70" w14:textId="3ABEA8D5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6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95F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7713249F" w14:textId="77777777" w:rsidTr="00BD1EB7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F4F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27.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4BF3" w14:textId="4F419A88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Patchcord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UTP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cat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. 5E 15m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267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4D2F" w14:textId="5631F52E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6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0721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4BA4AF3E" w14:textId="77777777" w:rsidTr="00BD1EB7">
        <w:trPr>
          <w:trHeight w:val="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EB5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28.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A95" w14:textId="22D2284D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Czytnik kodów kreskowych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A5E4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D4B2" w14:textId="65C7AB1A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BB3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DEE95ED" w14:textId="77777777" w:rsidTr="00BD1EB7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C6BA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29.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81F2" w14:textId="671B498E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Torba do laptopa 15,6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F97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B1FD" w14:textId="4F79318E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E344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38A1C8D5" w14:textId="77777777" w:rsidTr="00BD1EB7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5FF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30.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445" w14:textId="1CE1A887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HUB USB 3.0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279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D28C" w14:textId="35343C45" w:rsidR="005D3737" w:rsidRPr="005D3737" w:rsidRDefault="00CA415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0D3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60FECEFC" w14:textId="77777777" w:rsidTr="00BD1EB7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6DF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8DB9" w14:textId="180AF1A7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HUB USB-C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C8C0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3FB8" w14:textId="3FF59A01" w:rsidR="005D3737" w:rsidRPr="005D3737" w:rsidRDefault="00973DAF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B1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4C75858D" w14:textId="77777777" w:rsidTr="00BD1EB7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942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961E" w14:textId="76E54664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Głośniki komputerowe 2.0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ED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D4B" w14:textId="7B6CF9F7" w:rsidR="005D3737" w:rsidRPr="005D3737" w:rsidRDefault="00DD6963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BB84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084184E8" w14:textId="77777777" w:rsidTr="00BD1EB7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60D1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FAA" w14:textId="54CA6968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Karta graficzna 8GB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A927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0013" w14:textId="57D7CC52" w:rsidR="005D3737" w:rsidRPr="005D3737" w:rsidRDefault="00DD6963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E0FA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063D3EB3" w14:textId="77777777" w:rsidTr="00BD1EB7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097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66B" w14:textId="005A1372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Gąbki do słuchawek z mikrofonem SENNHEISER PC 8,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kpl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C07C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382D" w14:textId="0B7C37A8" w:rsidR="005D3737" w:rsidRPr="005D3737" w:rsidRDefault="00DD6963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C1A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B95E8B5" w14:textId="77777777" w:rsidTr="00BD1EB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6EA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108F" w14:textId="743A9704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Adapter Port szeregowy RS-232 do USB  1 x RS232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1A0A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AE2C" w14:textId="1B6C18E8" w:rsidR="005D3737" w:rsidRPr="005D3737" w:rsidRDefault="00830DCB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6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C53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7F998BA" w14:textId="77777777" w:rsidTr="00BD1EB7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1D8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419" w14:textId="06C0654D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Adapter </w:t>
            </w:r>
            <w:proofErr w:type="spellStart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DisplayPort</w:t>
            </w:r>
            <w:proofErr w:type="spellEnd"/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wtyk - HDMI gniazdo 4K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4FD0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920B" w14:textId="5DD07128" w:rsidR="005D3737" w:rsidRPr="005D3737" w:rsidRDefault="00830DCB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B4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29646C0E" w14:textId="77777777" w:rsidTr="00BD1EB7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E5DE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37.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6EBD" w14:textId="1DFADD5E" w:rsidR="005D3737" w:rsidRPr="005D3737" w:rsidRDefault="009B789B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B789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Adapter  HDMI-A(M) na VGA (F)+Audio,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EA2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B6D" w14:textId="7F91E60D" w:rsidR="005D3737" w:rsidRPr="005D3737" w:rsidRDefault="00830DCB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2C97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40D8992" w14:textId="77777777" w:rsidTr="00BD1EB7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2EB4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38.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C28" w14:textId="3C0B20F0" w:rsidR="005D3737" w:rsidRPr="005D3737" w:rsidRDefault="00DF12F7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F12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Przewód HDMI High </w:t>
            </w:r>
            <w:proofErr w:type="spellStart"/>
            <w:r w:rsidRPr="00DF12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Speed</w:t>
            </w:r>
            <w:proofErr w:type="spellEnd"/>
            <w:r w:rsidRPr="00DF12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2.0; 4K; 5M;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204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5DA0" w14:textId="7F9048BF" w:rsidR="005D3737" w:rsidRPr="005D3737" w:rsidRDefault="008C6738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732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4A695BA7" w14:textId="77777777" w:rsidTr="00BD1EB7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56D1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39.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7349" w14:textId="11FB5D19" w:rsidR="005D3737" w:rsidRPr="005D3737" w:rsidRDefault="00DF12F7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DF12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Przewód </w:t>
            </w:r>
            <w:proofErr w:type="spellStart"/>
            <w:r w:rsidRPr="00DF12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DisplayPort</w:t>
            </w:r>
            <w:proofErr w:type="spellEnd"/>
            <w:r w:rsidRPr="00DF12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- </w:t>
            </w:r>
            <w:proofErr w:type="spellStart"/>
            <w:r w:rsidRPr="00DF12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DisplayPort</w:t>
            </w:r>
            <w:proofErr w:type="spellEnd"/>
            <w:r w:rsidRPr="00DF12F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1.8m czarny,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573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D3E0" w14:textId="2483891E" w:rsidR="005D3737" w:rsidRPr="005D3737" w:rsidRDefault="008C6738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362F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3797A02A" w14:textId="77777777" w:rsidTr="00BD1EB7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E07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40.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9E5" w14:textId="732F4D9D" w:rsidR="005D3737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Przewod</w:t>
            </w:r>
            <w:proofErr w:type="spellEnd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DisplayPort</w:t>
            </w:r>
            <w:proofErr w:type="spellEnd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- HDMI 1.8 m,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6FE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8063" w14:textId="3B81F3A2" w:rsidR="005D3737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0CA9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3C802147" w14:textId="77777777" w:rsidTr="00BD1EB7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2CF8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B66" w14:textId="78C16F73" w:rsidR="005D3737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Listwa zasilająca 2m  przeciwprzepięciowa 5 gniazd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11B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3BCC" w14:textId="0664613C" w:rsidR="005D3737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E24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528D52CE" w14:textId="77777777" w:rsidTr="00BD1EB7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65F4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0E38" w14:textId="2FDD92E1" w:rsidR="005D3737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Listwa zasilająca 5m  5 gniazd,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463E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B8CD" w14:textId="0BEE98D5" w:rsidR="005D3737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691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238CC747" w14:textId="77777777" w:rsidTr="00BD1EB7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7770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BEB" w14:textId="6DFEDABD" w:rsidR="005D3737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Opaska kablowa 2,5x200mm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D41C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F290" w14:textId="3C633CEB" w:rsidR="005D3737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6797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1D13A820" w14:textId="77777777" w:rsidTr="00BD1EB7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A3D7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6006" w14:textId="445CB5A1" w:rsidR="005D3737" w:rsidRPr="005D3737" w:rsidRDefault="005D3737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Podstawka montażowa samoprzylepna</w:t>
            </w:r>
            <w:r w:rsidR="00FA7B25">
              <w:t xml:space="preserve"> </w:t>
            </w:r>
            <w:r w:rsidR="00FA7B25"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MOPS 25X25 UV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95D5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314" w14:textId="16A43FA3" w:rsidR="005D3737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A0AC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52F4CE89" w14:textId="77777777" w:rsidTr="00BD1EB7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8B99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45.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3A5C" w14:textId="453FBF72" w:rsidR="005D3737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Maskownica, osłona, </w:t>
            </w:r>
            <w:proofErr w:type="spellStart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organizer</w:t>
            </w:r>
            <w:proofErr w:type="spellEnd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do kabli 1m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A3B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FB45" w14:textId="081D9594" w:rsidR="005D3737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8B11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2E93774D" w14:textId="77777777" w:rsidTr="00BD1EB7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42E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46.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39D0" w14:textId="62587E34" w:rsidR="005D3737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Płyn do usuwania nalepek 200ml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D7D9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8044" w14:textId="290A83DA" w:rsidR="005D3737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30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1C6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010667CF" w14:textId="77777777" w:rsidTr="00BD1EB7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8DC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47.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097" w14:textId="13DCD2F1" w:rsidR="005D3737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Kabel </w:t>
            </w:r>
            <w:proofErr w:type="spellStart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zasilajacy</w:t>
            </w:r>
            <w:proofErr w:type="spellEnd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3M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E902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B7A3" w14:textId="46176A72" w:rsidR="005D3737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6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ADBF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4EF4AB90" w14:textId="77777777" w:rsidTr="00BD1EB7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277E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48.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0EED" w14:textId="73A7923B" w:rsidR="005D3737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Oprogramowanie </w:t>
            </w:r>
            <w:proofErr w:type="spellStart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CorelDRAW</w:t>
            </w:r>
            <w:proofErr w:type="spellEnd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Graphics Suite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CBD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9C46" w14:textId="09F7B42B" w:rsidR="005D3737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0EF5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419FDCD0" w14:textId="77777777" w:rsidTr="00BD1EB7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95FF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49.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394" w14:textId="06ADF625" w:rsidR="005D3737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Oprogramowanie </w:t>
            </w:r>
            <w:proofErr w:type="spellStart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Oprogramowanie</w:t>
            </w:r>
            <w:proofErr w:type="spellEnd"/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Norma EXPERT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A97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6D4A" w14:textId="7CE27323" w:rsidR="005D3737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</w:t>
            </w:r>
            <w:r w:rsidR="005D3737"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823B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A7B25" w:rsidRPr="005D3737" w14:paraId="55F3071F" w14:textId="77777777" w:rsidTr="00BD1EB7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A125" w14:textId="52134BCF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50.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BC98" w14:textId="19951615" w:rsidR="00FA7B25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Pianka do czyszczenia plastiku, poj. min 400ml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EDE2" w14:textId="7777777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C8B3" w14:textId="3CEAB359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4D74" w14:textId="7777777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A7B25" w:rsidRPr="005D3737" w14:paraId="1FF98C9E" w14:textId="77777777" w:rsidTr="00BD1EB7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0C82" w14:textId="2E066415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51.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256" w14:textId="077CF5C1" w:rsidR="00FA7B25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Sprężone powietrze,  min 400ml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F180" w14:textId="7777777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78C" w14:textId="4397E329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7CDA" w14:textId="7777777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A7B25" w:rsidRPr="005D3737" w14:paraId="1FB32CAD" w14:textId="77777777" w:rsidTr="00BD1EB7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3903" w14:textId="43CD7CA6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52.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FD5" w14:textId="36707953" w:rsidR="00FA7B25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Przejściówka USB C - RJ 45 Lenovo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5CC2" w14:textId="7777777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31CE" w14:textId="4B2111F0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F92" w14:textId="7777777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A7B25" w:rsidRPr="005D3737" w14:paraId="52B1F732" w14:textId="77777777" w:rsidTr="00BD1EB7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B2C6" w14:textId="11097B3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53.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F22" w14:textId="05C59173" w:rsidR="00FA7B25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Przejściówka USB C - RJ 45 Dell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BB32" w14:textId="7777777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175A" w14:textId="4810DC4F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9549" w14:textId="7777777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FA7B25" w:rsidRPr="005D3737" w14:paraId="27AB9BDA" w14:textId="77777777" w:rsidTr="00BD1EB7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5CA2" w14:textId="497BF3C0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54.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9CE" w14:textId="465A07E5" w:rsidR="00FA7B25" w:rsidRPr="005D3737" w:rsidRDefault="00FA7B25" w:rsidP="005D3737">
            <w:pPr>
              <w:pStyle w:val="Nagwek4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A7B2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Przejściówka USB C - HDMI (F) Lenovo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3D58" w14:textId="7777777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13B6" w14:textId="2BAB7CF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single"/>
              </w:rPr>
              <w:t>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68A" w14:textId="77777777" w:rsidR="00FA7B25" w:rsidRPr="005D3737" w:rsidRDefault="00FA7B25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  <w:tr w:rsidR="005D3737" w:rsidRPr="005D3737" w14:paraId="44450CD5" w14:textId="77777777" w:rsidTr="00BD1EB7">
        <w:trPr>
          <w:trHeight w:val="340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E710" w14:textId="77777777" w:rsidR="005D3737" w:rsidRPr="005D3737" w:rsidRDefault="005D3737" w:rsidP="005D3737">
            <w:pPr>
              <w:pStyle w:val="Nagwek4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D373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SUMA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1FF0" w14:textId="77777777" w:rsidR="005D3737" w:rsidRPr="005D3737" w:rsidRDefault="005D3737" w:rsidP="005D3737">
            <w:pPr>
              <w:pStyle w:val="Nagwek4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</w:tr>
    </w:tbl>
    <w:p w14:paraId="10987230" w14:textId="77777777" w:rsidR="005D3737" w:rsidRDefault="005D3737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6BFC0DCC" w14:textId="3FAA3AD4" w:rsidR="0005276B" w:rsidRDefault="0005276B" w:rsidP="00667471"/>
    <w:p w14:paraId="009FAA44" w14:textId="6A522236" w:rsidR="00BD1EB7" w:rsidRDefault="00BD1EB7">
      <w:pPr>
        <w:spacing w:before="0" w:after="200" w:line="276" w:lineRule="auto"/>
        <w:jc w:val="left"/>
      </w:pPr>
      <w:r>
        <w:br w:type="page"/>
      </w:r>
    </w:p>
    <w:p w14:paraId="6BF75798" w14:textId="77777777" w:rsidR="0005276B" w:rsidRPr="00667471" w:rsidRDefault="0005276B" w:rsidP="00667471"/>
    <w:p w14:paraId="7560FF05" w14:textId="5DAA7FBF" w:rsidR="005D3737" w:rsidRDefault="00AD42A0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ZAŁĄCZNIK NR 1B - </w:t>
      </w:r>
      <w:r w:rsidRPr="00AD42A0">
        <w:rPr>
          <w:rFonts w:asciiTheme="minorHAnsi" w:hAnsiTheme="minorHAnsi" w:cstheme="minorHAnsi"/>
          <w:sz w:val="20"/>
          <w:szCs w:val="20"/>
          <w:u w:val="single"/>
        </w:rPr>
        <w:t>OŚWIADCZENIE WYKONAWCY W ZAKRESIE PARAMETRÓW TECHNICZNYCH OFEROWANEGO SPRZĘTU</w:t>
      </w:r>
    </w:p>
    <w:tbl>
      <w:tblPr>
        <w:tblpPr w:leftFromText="141" w:rightFromText="141" w:bottomFromText="200" w:vertAnchor="text" w:horzAnchor="margin" w:tblpXSpec="center" w:tblpY="138"/>
        <w:tblOverlap w:val="never"/>
        <w:tblW w:w="1034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1838"/>
        <w:gridCol w:w="4253"/>
        <w:gridCol w:w="3685"/>
      </w:tblGrid>
      <w:tr w:rsidR="00667471" w:rsidRPr="00AD42A0" w14:paraId="12248ADD" w14:textId="77777777" w:rsidTr="00667471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3876B0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DFDED" w14:textId="4951D241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734B94" w14:textId="62FBD623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276ED7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Parametry zaoferowane przez Wykonawcę</w:t>
            </w:r>
            <w:r w:rsidRPr="00AD42A0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footnoteReference w:id="3"/>
            </w:r>
          </w:p>
          <w:p w14:paraId="7BD41487" w14:textId="40BDB83D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67471" w:rsidRPr="00AD42A0" w14:paraId="5599176F" w14:textId="77777777" w:rsidTr="00667471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FF1AA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16D521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FB530A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AD90CF" w14:textId="77777777" w:rsidR="00667471" w:rsidRPr="00AD42A0" w:rsidRDefault="00667471" w:rsidP="00AD42A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</w:tr>
      <w:tr w:rsidR="00667471" w:rsidRPr="00AD42A0" w14:paraId="28A8EA18" w14:textId="77777777" w:rsidTr="0066747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ED0A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922B" w14:textId="77777777" w:rsidR="00667471" w:rsidRPr="00AD42A0" w:rsidRDefault="00667471" w:rsidP="00667471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Projektor 4K Ultra HD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A176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Producent sprzętu: OPTOMA,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BenQ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, LG, Epson</w:t>
            </w:r>
          </w:p>
          <w:p w14:paraId="2EB61704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Specyfikacja: </w:t>
            </w:r>
          </w:p>
          <w:p w14:paraId="1A9DC48E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color w:val="1A1A1A"/>
                <w:sz w:val="20"/>
                <w:szCs w:val="20"/>
              </w:rPr>
              <w:t xml:space="preserve">Rozdzielczość natywna - </w:t>
            </w: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3840 x 2160 (4K)</w:t>
            </w:r>
          </w:p>
          <w:p w14:paraId="318A35BB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Rozdzielczość wyświetlania: - DLP</w:t>
            </w:r>
          </w:p>
          <w:p w14:paraId="1E3C1EFA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Format obrazu - 4:3 / 16:9</w:t>
            </w:r>
          </w:p>
          <w:p w14:paraId="037D20B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Jasność – min. 4000 lm</w:t>
            </w:r>
          </w:p>
          <w:p w14:paraId="725C88F5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Kontrast – min. 1 000 000:1</w:t>
            </w:r>
          </w:p>
          <w:p w14:paraId="62FF0A99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Wielkość rzutowanego obrazu - 33" - 300"</w:t>
            </w:r>
          </w:p>
          <w:p w14:paraId="6D46897D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Minimalna odległość projekcji – 1,2 m</w:t>
            </w:r>
          </w:p>
          <w:p w14:paraId="46156E8E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Żywotność lampy – min.  4 000 h (tryb normalny), 10 000 h (tryb ekonomiczny)</w:t>
            </w:r>
          </w:p>
          <w:p w14:paraId="3F3F180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Moc lampy – min. 240 W</w:t>
            </w:r>
          </w:p>
          <w:p w14:paraId="7289813B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Złącza - Wejście audio - 1 szt. Wyjście audio - 1 szt. HDMI - 2 szt.,  min. USB 2.0 -1 szt. RS-232 - 1 szt. AC in (wejście zasilania) - 1 szt.  S/PDIF - 1 szt.</w:t>
            </w:r>
          </w:p>
          <w:p w14:paraId="6A7FFF8B" w14:textId="5AA34016" w:rsidR="00667471" w:rsidRDefault="00667471" w:rsidP="00AD42A0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Głośnik/</w:t>
            </w:r>
            <w:r w:rsidR="00AD42A0"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głośniki</w:t>
            </w: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- Tak</w:t>
            </w:r>
          </w:p>
          <w:p w14:paraId="10551B9E" w14:textId="53331A2D" w:rsidR="00AD42A0" w:rsidRPr="00AD42A0" w:rsidRDefault="00AD42A0" w:rsidP="00AD42A0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2443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2872C324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66B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9B8D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Urządzenie wielofunkcyjne kolor, laserowe, duże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8BF5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Producent sprzętu: HP, Lexmark, XEROX, </w:t>
            </w:r>
            <w:proofErr w:type="spellStart"/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Brother</w:t>
            </w:r>
            <w:proofErr w:type="spellEnd"/>
          </w:p>
          <w:p w14:paraId="3262135E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78DBD0F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Maksymalny format druku - A4</w:t>
            </w:r>
          </w:p>
          <w:p w14:paraId="139AE655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druku – min. czerń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3883045A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druku – min. kolor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154AB063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Prędkość druku – min. czerń 27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  <w:p w14:paraId="6D5D8893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Prędkość druku – min. kolor 27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  <w:p w14:paraId="384D5B99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Automatyczny druk dwustronny - Tak</w:t>
            </w:r>
          </w:p>
          <w:p w14:paraId="0ABFE184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Podajnik automatyczny (ADF) - Tak</w:t>
            </w:r>
          </w:p>
          <w:p w14:paraId="7E3B2BC3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skanowania optyczna min.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3F0ADB7D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Skanowanie dwustronne- Tak</w:t>
            </w:r>
          </w:p>
          <w:p w14:paraId="1E9329CC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Rozdzielczość kopiowania min.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0EB7335B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Prędkość kopiowania – min. czerń 27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  <w:p w14:paraId="2539DF09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Prędkość kopiowania – min. kolor 27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/min</w:t>
            </w:r>
          </w:p>
          <w:p w14:paraId="382E1FDB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Pamięć – minimum 512 MB</w:t>
            </w:r>
          </w:p>
          <w:p w14:paraId="5C88E841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Wyświetlacz - Tak</w:t>
            </w:r>
          </w:p>
          <w:p w14:paraId="6F01CD7F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Faks -  Tak</w:t>
            </w:r>
          </w:p>
          <w:p w14:paraId="3335622C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- Ethernet, USB</w:t>
            </w:r>
          </w:p>
          <w:p w14:paraId="2203EE27" w14:textId="77777777" w:rsidR="00667471" w:rsidRPr="00AD42A0" w:rsidRDefault="00667471" w:rsidP="00667471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Praca w sieci przewodowej – Tak</w:t>
            </w:r>
          </w:p>
          <w:p w14:paraId="2753C180" w14:textId="77777777" w:rsidR="00667471" w:rsidRDefault="00667471" w:rsidP="00AD42A0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Gwarancja min. 12 miesięcy (gwarancja producenta)</w:t>
            </w:r>
          </w:p>
          <w:p w14:paraId="43E1B073" w14:textId="5DD3F465" w:rsidR="00AD42A0" w:rsidRPr="00AD42A0" w:rsidRDefault="00AD42A0" w:rsidP="00AD42A0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0D1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17DE77BF" w14:textId="77777777" w:rsidTr="00667471">
        <w:trPr>
          <w:trHeight w:val="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F8F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11BF7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Urządzenie wielofunkcyjne mono, laserowe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E5A0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Producent sprzętu: HP, Lexmark, Canon, Xerox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19552470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72639328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Technologia druku: Laserowa, monochromatyczna</w:t>
            </w:r>
          </w:p>
          <w:p w14:paraId="711167C1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Obsługiwany typ nośnika: Papier zwykły, koperty</w:t>
            </w:r>
          </w:p>
          <w:p w14:paraId="43C64BA0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Obsługiwane formaty nośników: A4, A5, A6, B5</w:t>
            </w:r>
          </w:p>
          <w:p w14:paraId="29502459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Rodzaje podajników papieru: Kasetowy, tacka</w:t>
            </w:r>
          </w:p>
          <w:p w14:paraId="028F4167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Liczba podajników papieru: 2</w:t>
            </w:r>
          </w:p>
          <w:p w14:paraId="4CCCC271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Maksymalna rozdzielczość druku: min. 2400 x 600 </w:t>
            </w:r>
            <w:proofErr w:type="spellStart"/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dpi</w:t>
            </w:r>
            <w:proofErr w:type="spellEnd"/>
          </w:p>
          <w:p w14:paraId="664C4177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Druk dwustronny (dupleks) Automatyczny - Tak</w:t>
            </w:r>
          </w:p>
          <w:p w14:paraId="16786FF7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Maksymalna rozdzielczość skanowania: min. 600 x 600 </w:t>
            </w:r>
            <w:proofErr w:type="spellStart"/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dpi</w:t>
            </w:r>
            <w:proofErr w:type="spellEnd"/>
          </w:p>
          <w:p w14:paraId="256C0244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Maksymalny format skanu A4</w:t>
            </w:r>
          </w:p>
          <w:p w14:paraId="3B9FB2A3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Podajnik dokumentów skanera ADF: Tak </w:t>
            </w:r>
          </w:p>
          <w:p w14:paraId="7894D913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Skanowanie bezpośrednio do e-mail: Tak</w:t>
            </w:r>
          </w:p>
          <w:p w14:paraId="0158A125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Wyświetlacz: dotykowy</w:t>
            </w:r>
          </w:p>
          <w:p w14:paraId="402ACA01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Interfejsy: USB, LAN (Ethernet)</w:t>
            </w:r>
          </w:p>
          <w:p w14:paraId="44945FBB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Gwarancja min. 12 miesięcy (gwarancja producenta)</w:t>
            </w:r>
          </w:p>
          <w:p w14:paraId="13EA33E7" w14:textId="7C76AA30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D1C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2A79A8F2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9EC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CBBA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Skaner Płaski z podajnikiem ADF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7C61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Producent sprzętu: HP, Lexmark, Epson, Canon, Fujitsu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14:paraId="01BB7440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F677B0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 skanera - Płaski z podajnikiem ADF</w:t>
            </w:r>
          </w:p>
          <w:p w14:paraId="0FE7120A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Interfejs </w:t>
            </w: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USB</w:t>
            </w:r>
          </w:p>
          <w:p w14:paraId="2EABBBF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Rozdzielczość optyczna</w:t>
            </w: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-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min.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0D578EC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Skanowanie z automatycznego podajnika dokumentów - Dwustronne jednoprzebiegowe</w:t>
            </w:r>
          </w:p>
          <w:p w14:paraId="730D7F7F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Automatyczny podajnik dokumentów</w:t>
            </w: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 – Tak</w:t>
            </w:r>
          </w:p>
          <w:p w14:paraId="67E11A1A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Pojemność podajnika ADF – min 50 arkuszy</w:t>
            </w:r>
          </w:p>
          <w:p w14:paraId="41B35819" w14:textId="77777777" w:rsidR="00667471" w:rsidRPr="00AD42A0" w:rsidRDefault="00667471" w:rsidP="006674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>Obsługiwane nośniki - A4, A5, A6, B5</w:t>
            </w:r>
          </w:p>
          <w:p w14:paraId="18478C34" w14:textId="77777777" w:rsidR="00667471" w:rsidRPr="00AD42A0" w:rsidRDefault="00667471" w:rsidP="006674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>Formaty plików - JPEG, TIFF, PDF, PDF z możliwością wyszukiwania</w:t>
            </w:r>
          </w:p>
          <w:p w14:paraId="4813A46A" w14:textId="73E6C03E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68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115D717A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281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24E9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Skaner do dokumentów, stanowiskowy z podajnikiem ADF</w:t>
            </w:r>
          </w:p>
          <w:p w14:paraId="49354AC7" w14:textId="1903189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D82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sprzętu: Canon, Fujitsu, Epson</w:t>
            </w: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,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Ricoh</w:t>
            </w:r>
          </w:p>
          <w:p w14:paraId="7D2A3E36" w14:textId="77777777" w:rsidR="00667471" w:rsidRPr="00AD42A0" w:rsidRDefault="00667471" w:rsidP="006674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8A1A39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 skanera-  Skaner płaski i z podajnikiem ADF</w:t>
            </w:r>
          </w:p>
          <w:p w14:paraId="4C0DA90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Skanowanie z automatycznego podajnika dokumentów - Dwustronne jednoprzebiegowe</w:t>
            </w:r>
          </w:p>
          <w:p w14:paraId="43195A5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Podajnik ADF– Tak</w:t>
            </w:r>
          </w:p>
          <w:p w14:paraId="3EAB8051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podajnika ADF – min 70 arkuszy</w:t>
            </w:r>
          </w:p>
          <w:p w14:paraId="54666C8E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Maksymalny format papieru -A4</w:t>
            </w:r>
          </w:p>
          <w:p w14:paraId="785F683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Rozdzielczość optyczna – Min. 600 x 600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dpi</w:t>
            </w:r>
            <w:proofErr w:type="spellEnd"/>
          </w:p>
          <w:p w14:paraId="7F2DDDA5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Prędkość skanowania – min. 70 stron/min</w:t>
            </w:r>
          </w:p>
          <w:p w14:paraId="1D9CF0DD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 xml:space="preserve">Interfejsy - USB 3.2 Gen 1 (USB 3.0), LAN (10/100/1000 </w:t>
            </w:r>
            <w:proofErr w:type="spellStart"/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MBit</w:t>
            </w:r>
            <w:proofErr w:type="spellEnd"/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/s)</w:t>
            </w:r>
          </w:p>
          <w:p w14:paraId="28D113BF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Jednostka płaska – Tak</w:t>
            </w:r>
          </w:p>
          <w:p w14:paraId="77EF4878" w14:textId="77777777" w:rsidR="00667471" w:rsidRPr="00AD42A0" w:rsidRDefault="00667471" w:rsidP="006674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Formaty plików -  min. JPEG, TIFF, PDF, PDF z możliwością wyszukiwania,  Word, </w:t>
            </w:r>
            <w:proofErr w:type="spellStart"/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>Excell</w:t>
            </w:r>
            <w:proofErr w:type="spellEnd"/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>, BMP</w:t>
            </w:r>
          </w:p>
          <w:p w14:paraId="31BC2BBD" w14:textId="77777777" w:rsidR="00667471" w:rsidRPr="00AD42A0" w:rsidRDefault="00667471" w:rsidP="00667471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>Obsługiwana gramatura: do 465 g/m2</w:t>
            </w:r>
          </w:p>
          <w:p w14:paraId="1AE6CD26" w14:textId="77777777" w:rsidR="00667471" w:rsidRPr="00AD42A0" w:rsidRDefault="00667471" w:rsidP="00667471">
            <w:pPr>
              <w:shd w:val="clear" w:color="auto" w:fill="FFFFFF"/>
              <w:spacing w:line="300" w:lineRule="atLeast"/>
              <w:rPr>
                <w:rFonts w:asciiTheme="minorHAnsi" w:hAnsiTheme="minorHAnsi" w:cstheme="minorHAnsi"/>
                <w:color w:val="1A1A1A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1A1A1A"/>
                <w:sz w:val="20"/>
                <w:szCs w:val="20"/>
              </w:rPr>
              <w:t>Wsparcie dla systemów operacyjnych: Windows 10, Windows 11</w:t>
            </w:r>
          </w:p>
          <w:p w14:paraId="55411AAA" w14:textId="550B3945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D76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1D2598E8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18F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2FD8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Zasilacz do notebooka HP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18CC" w14:textId="77777777" w:rsidR="00990259" w:rsidRPr="00AD42A0" w:rsidRDefault="00990259" w:rsidP="00990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sprzętu: HP</w:t>
            </w:r>
          </w:p>
          <w:p w14:paraId="29D305E7" w14:textId="77777777" w:rsidR="00990259" w:rsidRPr="00AD42A0" w:rsidRDefault="00990259" w:rsidP="00990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notebook HP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Elitebook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645 G10</w:t>
            </w:r>
          </w:p>
          <w:p w14:paraId="1F9646D0" w14:textId="77777777" w:rsidR="00990259" w:rsidRPr="00AD42A0" w:rsidRDefault="00990259" w:rsidP="00990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Napięcie wejściowe: 100-240V AC</w:t>
            </w:r>
          </w:p>
          <w:p w14:paraId="63274F82" w14:textId="77777777" w:rsidR="00990259" w:rsidRPr="00AD42A0" w:rsidRDefault="00990259" w:rsidP="00990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Moc minimalna: 65W</w:t>
            </w:r>
          </w:p>
          <w:p w14:paraId="021BC78D" w14:textId="63BC83AD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15B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4EC33B3E" w14:textId="77777777" w:rsidTr="00667471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AAF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7F6E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Zasilacz do notebooka Dell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A20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sprzętu: Dell</w:t>
            </w:r>
          </w:p>
          <w:p w14:paraId="5192490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notebook Dell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Latitude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5430, 5540</w:t>
            </w:r>
          </w:p>
          <w:p w14:paraId="7409556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Napięcie wejściowe: 100-240V AC</w:t>
            </w:r>
          </w:p>
          <w:p w14:paraId="251D6C6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Moc minimalna: 65W</w:t>
            </w:r>
          </w:p>
          <w:p w14:paraId="4EB76998" w14:textId="7AAB517A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C84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050A809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8A5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37FA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Filtr prywatyzacyjny na ekran notebooka HP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CD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  <w:r w:rsidRPr="00AD42A0">
              <w:rPr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Fellowes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, 3M</w:t>
            </w:r>
          </w:p>
          <w:p w14:paraId="5340A3F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71DE0B3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</w:t>
            </w:r>
          </w:p>
          <w:p w14:paraId="6E6260A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Filtr powinien zapewnić prywatność poprzez zaciemnienie ekranu po obu stronach 60-stopniowego pola widzenia</w:t>
            </w:r>
          </w:p>
          <w:p w14:paraId="4F22CEB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Rozmiary pasujące do ekranów (ekrany bez dotyku):</w:t>
            </w:r>
          </w:p>
          <w:p w14:paraId="0562346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 Notebook </w:t>
            </w:r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 xml:space="preserve">HP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>Elitebook</w:t>
            </w:r>
            <w:proofErr w:type="spellEnd"/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 xml:space="preserve"> 645 G10</w:t>
            </w:r>
          </w:p>
          <w:p w14:paraId="11B0E844" w14:textId="11F91003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322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7AEE531" w14:textId="77777777" w:rsidTr="0066747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4A3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18CC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Filtr prywatyzacyjny na ekran notebooka Dell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1C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  <w:r w:rsidRPr="00AD42A0">
              <w:rPr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Fellowes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, 3M</w:t>
            </w:r>
          </w:p>
          <w:p w14:paraId="11CB5F6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218BD2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</w:t>
            </w:r>
          </w:p>
          <w:p w14:paraId="4A1D51D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Filtr powinien zapewnić prywatność poprzez zaciemnienie ekranu po obu stronach 60-stopniowego pola widzenia</w:t>
            </w:r>
          </w:p>
          <w:p w14:paraId="61DA7D2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Rozmiary pasujące do ekranów (ekrany bez dotyku):</w:t>
            </w:r>
          </w:p>
          <w:p w14:paraId="160104C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 Notebook </w:t>
            </w:r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 xml:space="preserve">Dell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>Latitude</w:t>
            </w:r>
            <w:proofErr w:type="spellEnd"/>
            <w:r w:rsidRPr="00AD42A0"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  <w:t xml:space="preserve"> 5430, 5440</w:t>
            </w:r>
          </w:p>
          <w:p w14:paraId="13F4687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21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5607004" w14:textId="77777777" w:rsidTr="00667471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626A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5FA3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Filtr prywatyzacyjny na ekran monitora Lenovo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094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  <w:r w:rsidRPr="00AD42A0">
              <w:rPr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Fellowes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, 3M</w:t>
            </w:r>
          </w:p>
          <w:p w14:paraId="34C2A9A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2AF2A3D0" w14:textId="77777777" w:rsidR="00CD47FA" w:rsidRPr="00AD42A0" w:rsidRDefault="00CD47FA" w:rsidP="00CD47FA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</w:t>
            </w:r>
          </w:p>
          <w:p w14:paraId="398334F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Filtr powinien zapewnić prywatność poprzez zaciemnienie ekranu po obu stronach 60-stopniowego pola widzenia</w:t>
            </w:r>
          </w:p>
          <w:p w14:paraId="799479E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Rozmiary pasujące do ekranów (ekrany bez dotyku):</w:t>
            </w:r>
          </w:p>
          <w:p w14:paraId="5015119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D0D0D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 Monitor Lenovo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ThinkVision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T25d</w:t>
            </w:r>
          </w:p>
          <w:p w14:paraId="1E571D13" w14:textId="2B5D39F4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1C4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280BCC60" w14:textId="77777777" w:rsidTr="00667471">
        <w:trPr>
          <w:trHeight w:val="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00F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4126" w14:textId="77777777" w:rsidR="00667471" w:rsidRPr="00AD42A0" w:rsidRDefault="00667471" w:rsidP="00F31C28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Filtr prywatyzacyjny na ekran monitora HP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EEC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  <w:r w:rsidRPr="00AD42A0">
              <w:rPr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Fellowes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color w:val="666666"/>
                <w:sz w:val="20"/>
                <w:szCs w:val="20"/>
                <w:shd w:val="clear" w:color="auto" w:fill="FFFFFF"/>
              </w:rPr>
              <w:t>, 3M</w:t>
            </w:r>
          </w:p>
          <w:p w14:paraId="1621007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B1C9E1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</w:t>
            </w:r>
          </w:p>
          <w:p w14:paraId="63E9BAA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Filtr powinien zapewnić prywatność poprzez zaciemnienie ekranu po obu stronach 60-stopniowego pola widzenia</w:t>
            </w:r>
          </w:p>
          <w:p w14:paraId="18AACB3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Rozmiary pasujące do ekranów (ekrany bez dotyku):</w:t>
            </w:r>
          </w:p>
          <w:p w14:paraId="6B431DC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Przeznaczenie:  Monitor HP E24i G4</w:t>
            </w:r>
          </w:p>
          <w:p w14:paraId="4DD2792F" w14:textId="29D33C4C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CDE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8341F16" w14:textId="77777777" w:rsidTr="00667471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391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2CBA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Kamera Internetowa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ABC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Microsoft,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Logitech</w:t>
            </w:r>
            <w:proofErr w:type="spellEnd"/>
          </w:p>
          <w:p w14:paraId="531AA14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3FA9F76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rozdzielczość trybu video - 1280 x 720 piksele</w:t>
            </w:r>
          </w:p>
          <w:p w14:paraId="7685501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– min. USB 2.0</w:t>
            </w:r>
          </w:p>
          <w:p w14:paraId="735E26C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Mikrofon wbudowany - Tak</w:t>
            </w:r>
          </w:p>
          <w:p w14:paraId="7E02383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Tryb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PlugAndPlay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- Tak</w:t>
            </w:r>
          </w:p>
          <w:p w14:paraId="3632ADE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Zasilanie - zasilanie z USB</w:t>
            </w:r>
          </w:p>
          <w:p w14:paraId="51466BB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Mocowanie - uniwersalne, monitorowe</w:t>
            </w:r>
          </w:p>
          <w:p w14:paraId="159FC59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Regulacje kamerki –góra/dół, lewo/prawo</w:t>
            </w:r>
          </w:p>
          <w:p w14:paraId="2D6C17D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operacyjne - Windows 10, Windows 11 Mac OS X, Mac OS 10,7 i nowsze</w:t>
            </w:r>
          </w:p>
          <w:p w14:paraId="08D6E286" w14:textId="7CC88B79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89A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362EFC05" w14:textId="77777777" w:rsidTr="00667471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38E0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D7D1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Słuchawki z mikrofonem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8C4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Sennheiser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Logitech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Microsoft,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Jabra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EPOS,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Poly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Plantronics</w:t>
            </w:r>
            <w:proofErr w:type="spellEnd"/>
          </w:p>
          <w:p w14:paraId="3614A88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51911F4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Konstrukcja słuchawek – na głowę, nauszne</w:t>
            </w:r>
          </w:p>
          <w:p w14:paraId="4768B18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Stereo - tak</w:t>
            </w:r>
          </w:p>
          <w:p w14:paraId="166FEC6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Pasmo przenoszenia słuchawek – 20 - - 20000Hz</w:t>
            </w:r>
          </w:p>
          <w:p w14:paraId="5ECDDDA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Wbudowany mikrofon - Tak</w:t>
            </w:r>
          </w:p>
          <w:p w14:paraId="1ABD112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Pasmo przenoszenia mikrofonu - 100 - 10000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  <w:p w14:paraId="6247FBE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Czułość mikrofonu &lt;-38dB</w:t>
            </w:r>
          </w:p>
          <w:p w14:paraId="7E98AF7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Impedancja - 32 Omy</w:t>
            </w:r>
          </w:p>
          <w:p w14:paraId="4290C93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Stosunek sygnału do szumu – 118dB</w:t>
            </w:r>
          </w:p>
          <w:p w14:paraId="478514F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Łączność - przewodowa</w:t>
            </w:r>
          </w:p>
          <w:p w14:paraId="5782C9A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Złącze – min. USB 2.0 typ C/A</w:t>
            </w:r>
          </w:p>
          <w:p w14:paraId="4F7E2DA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Długość kabla - min. 2,2 m</w:t>
            </w:r>
          </w:p>
          <w:p w14:paraId="36A97B4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Regulacja głośności - Tak</w:t>
            </w:r>
          </w:p>
          <w:p w14:paraId="1EEAAA4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Mikrofon On/Off – Tak</w:t>
            </w:r>
          </w:p>
          <w:p w14:paraId="2B92758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Odbieranie/kończenie połączeń: Tak</w:t>
            </w:r>
          </w:p>
          <w:p w14:paraId="2CB4785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Tryb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PlugAndPlay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– Tak</w:t>
            </w:r>
          </w:p>
          <w:p w14:paraId="227889F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Tłumienie hałasu z otoczenia: Tak</w:t>
            </w:r>
          </w:p>
          <w:p w14:paraId="055116E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operacyjne : Windows 10, Windows 11 Mac OS 10,7 i nowsze</w:t>
            </w:r>
          </w:p>
          <w:p w14:paraId="12E87DC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Gwarancja producenta: 24 m-ce</w:t>
            </w:r>
          </w:p>
          <w:p w14:paraId="7C2DF74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Certyfikat zgodności: MS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spellEnd"/>
          </w:p>
          <w:p w14:paraId="7269F8EA" w14:textId="7FAE2C1F" w:rsidR="00667471" w:rsidRPr="00AD42A0" w:rsidRDefault="00667471" w:rsidP="006922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2157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2078B09" w14:textId="77777777" w:rsidTr="00667471">
        <w:trPr>
          <w:trHeight w:val="4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177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2826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Pendrive 64GB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469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Kingston,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Patriot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Corsair</w:t>
            </w:r>
            <w:proofErr w:type="spellEnd"/>
          </w:p>
          <w:p w14:paraId="0E7CB7B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19FDAE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: min. USB 3.0</w:t>
            </w:r>
          </w:p>
          <w:p w14:paraId="4C9E262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kompatybilność : USB 2.0, USB 3.0i USB 3.1</w:t>
            </w:r>
          </w:p>
          <w:p w14:paraId="6A29F27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: 64 GB</w:t>
            </w:r>
          </w:p>
          <w:p w14:paraId="6647B2B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zapisu : bez ograniczeń MB/s</w:t>
            </w:r>
          </w:p>
          <w:p w14:paraId="679F2CF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zapisu : 100 MB/s</w:t>
            </w:r>
          </w:p>
          <w:p w14:paraId="608D7C9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odczytu : bez ograniczeń MB/s</w:t>
            </w:r>
          </w:p>
          <w:p w14:paraId="2EF26E4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odczytu :200 MB/s</w:t>
            </w:r>
          </w:p>
          <w:p w14:paraId="257E3C9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: Windows 10, Windows 11, Mac OS 10,7 i nowsze</w:t>
            </w:r>
          </w:p>
          <w:p w14:paraId="66AFF3AB" w14:textId="7720F60D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C34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E434A38" w14:textId="77777777" w:rsidTr="00667471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7EA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E6B1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Pendrive 128GB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65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Kingston,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Patriot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Corsair</w:t>
            </w:r>
            <w:proofErr w:type="spellEnd"/>
          </w:p>
          <w:p w14:paraId="7ADB6F3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F473A8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Interfejs : min. USB 3.0</w:t>
            </w:r>
          </w:p>
          <w:p w14:paraId="7A9CE58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kompatybilność : USB 2.0, USB 3.0i USB 3.1</w:t>
            </w:r>
          </w:p>
          <w:p w14:paraId="701EEE8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: 128 GB</w:t>
            </w:r>
          </w:p>
          <w:p w14:paraId="6DB23DC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zapisu : bez ograniczeń MB/s</w:t>
            </w:r>
          </w:p>
          <w:p w14:paraId="69FA1D0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zapisu : 150 MB/s</w:t>
            </w:r>
          </w:p>
          <w:p w14:paraId="3B38152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odczytu : bez ograniczeń MB/s</w:t>
            </w:r>
          </w:p>
          <w:p w14:paraId="7190EFF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odczytu :200 MB/s</w:t>
            </w:r>
          </w:p>
          <w:p w14:paraId="6053567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: Windows 10, Windows 11, Mac OS 10,7 i nowsze</w:t>
            </w:r>
          </w:p>
          <w:p w14:paraId="477DCE9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AFC7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628A1E7E" w14:textId="77777777" w:rsidTr="0066747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39E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08A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Pendrive 256GB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C9F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Kingston,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Patriot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Corsair</w:t>
            </w:r>
            <w:proofErr w:type="spellEnd"/>
          </w:p>
          <w:p w14:paraId="7B0B941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63E341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: min. USB 3.0</w:t>
            </w:r>
          </w:p>
          <w:p w14:paraId="1B62280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kompatybilność : USB 2.0, USB 3.0i USB 3.1</w:t>
            </w:r>
          </w:p>
          <w:p w14:paraId="1FA7940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: 256 GB</w:t>
            </w:r>
          </w:p>
          <w:p w14:paraId="7AE69C7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zapisu : bez ograniczeń MB/s</w:t>
            </w:r>
          </w:p>
          <w:p w14:paraId="7C0C9B5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zapisu : 150 MB/s</w:t>
            </w:r>
          </w:p>
          <w:p w14:paraId="0AAFBE2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Maks. prędkość odczytu : bez ograniczeń MB/s</w:t>
            </w:r>
          </w:p>
          <w:p w14:paraId="131ED9E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odczytu :200 MB/s</w:t>
            </w:r>
          </w:p>
          <w:p w14:paraId="21993BF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: Windows 10, Windows 11, Mac OS 10,7 i nowsze</w:t>
            </w:r>
          </w:p>
          <w:p w14:paraId="7245BC1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FA5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B2E82A6" w14:textId="77777777" w:rsidTr="00667471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B2D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7F6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Dysk zewnętrzny 1TB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F07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Samsung,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Seagate, Western Digital, Toshiba,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GoodRAM</w:t>
            </w:r>
            <w:proofErr w:type="spellEnd"/>
          </w:p>
          <w:p w14:paraId="54E6706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2772E63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Format dysku: 2,5''</w:t>
            </w:r>
          </w:p>
          <w:p w14:paraId="7DF70B7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: 1 TB</w:t>
            </w:r>
          </w:p>
          <w:p w14:paraId="0980EB7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: min. USB 3.0</w:t>
            </w:r>
          </w:p>
          <w:p w14:paraId="31D6167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kompatybilność : USB 2.0, USB 3.0i USB 3.1</w:t>
            </w:r>
          </w:p>
          <w:p w14:paraId="7D288BB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Zasilanie: zasilanie z USB</w:t>
            </w:r>
          </w:p>
          <w:p w14:paraId="178536C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Tryb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PlugAndPlay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- Tak</w:t>
            </w:r>
          </w:p>
          <w:p w14:paraId="6C92A8B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Minimalna Prędkość obrotowa jeśli dotyczy: 5400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  <w:p w14:paraId="5160229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Preferowana Prędkość obrotowa jeśli dotyczy: 7200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  <w:p w14:paraId="701BE31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systemy: Windows 10, Windows 11 Mac OS 10,7 i nowsze</w:t>
            </w:r>
          </w:p>
          <w:p w14:paraId="575C378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691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4C845EF" w14:textId="77777777" w:rsidTr="00667471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EB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B7BC" w14:textId="77777777" w:rsidR="00667471" w:rsidRPr="00AD42A0" w:rsidRDefault="00667471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Dysk zewnętrzny 2TB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D22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Samsung,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Seagate, Western Digital, Toshiba,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GoodRAM</w:t>
            </w:r>
            <w:proofErr w:type="spellEnd"/>
          </w:p>
          <w:p w14:paraId="2264C7F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F580A6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Format dysku: 2,5''</w:t>
            </w:r>
          </w:p>
          <w:p w14:paraId="3F92CED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oznaczenie sprawy:</w:t>
            </w:r>
          </w:p>
          <w:p w14:paraId="7E157F9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: 2 TB</w:t>
            </w:r>
          </w:p>
          <w:p w14:paraId="19CBD4B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 dysku : min. USB 3.0</w:t>
            </w:r>
          </w:p>
          <w:p w14:paraId="3BAD224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Interfejs dysku kompatybilność : USB 2.0, USB 3.0i USB 3.1 </w:t>
            </w:r>
          </w:p>
          <w:p w14:paraId="7C0848B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Zasilanie: zasilanie z USB</w:t>
            </w:r>
          </w:p>
          <w:p w14:paraId="64DB8A2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Tryb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PlugAndPlay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- Tak</w:t>
            </w:r>
          </w:p>
          <w:p w14:paraId="554FA7A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Minimalna Prędkość obrotowa jeśli dotyczy: 5400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  <w:p w14:paraId="6BDF6EF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Preferowana Prędkość obrotowa jeśli dotyczy : 7200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./min</w:t>
            </w:r>
          </w:p>
          <w:p w14:paraId="75B09D2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Obsługiwane systemy operacyjne : Windows 10, Windows 11 Mac OS 10,7 i nowsze</w:t>
            </w:r>
          </w:p>
          <w:p w14:paraId="24FB00E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082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D7768A2" w14:textId="77777777" w:rsidTr="00667471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E18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0D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Dysk wewnętrzny SSD 500GB</w:t>
            </w:r>
          </w:p>
          <w:p w14:paraId="41EAD91F" w14:textId="1749006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9E4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Samsung,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SanDisk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Western Digital, Kingston,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GoodRAM</w:t>
            </w:r>
            <w:proofErr w:type="spellEnd"/>
          </w:p>
          <w:p w14:paraId="5B89AC6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BA80ED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Interfejs: SATA III</w:t>
            </w:r>
          </w:p>
          <w:p w14:paraId="094E07A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Format dysku: 2,5''</w:t>
            </w:r>
          </w:p>
          <w:p w14:paraId="1188585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Pojemność: min. 500 GB</w:t>
            </w:r>
          </w:p>
          <w:p w14:paraId="36B14D0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zapisu: min. 500 MB/s</w:t>
            </w:r>
          </w:p>
          <w:p w14:paraId="4AE40BE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Min. prędkość odczytu: min. 550 MB/s</w:t>
            </w:r>
          </w:p>
          <w:p w14:paraId="0698A39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B6D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2794FDE" w14:textId="77777777" w:rsidTr="00667471">
        <w:trPr>
          <w:trHeight w:val="1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009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F98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Dysk wewnętrzny SSD 512 GB M.2.</w:t>
            </w:r>
          </w:p>
          <w:p w14:paraId="208196B8" w14:textId="12B9781F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E91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Adata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GoodRam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, Intel, Samsung</w:t>
            </w:r>
          </w:p>
          <w:p w14:paraId="14CBAA0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44617B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 – min. 512 GB</w:t>
            </w:r>
          </w:p>
          <w:p w14:paraId="7007FA0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Format - M2</w:t>
            </w:r>
          </w:p>
          <w:p w14:paraId="7D0ED93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Interfejs - M.2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3.0 x4</w:t>
            </w:r>
          </w:p>
          <w:p w14:paraId="3DB11A7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Prędkość odczytu (maksymalna) – min. 1500 MB/s</w:t>
            </w:r>
          </w:p>
          <w:p w14:paraId="4E51BD5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Prędkość zapisu (maksymalna) – min.  1000 MB/s</w:t>
            </w:r>
          </w:p>
          <w:p w14:paraId="6C98D6E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673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4D0D31F6" w14:textId="77777777" w:rsidTr="00667471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DBE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91A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1m</w:t>
            </w:r>
          </w:p>
          <w:p w14:paraId="1676081C" w14:textId="10975648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CEA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17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18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19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59B0057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50CF22A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3571AB9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1 m</w:t>
            </w:r>
          </w:p>
          <w:p w14:paraId="64CFFBB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57CEC1EF" w14:textId="2DFD68BC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DCC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6C2EC063" w14:textId="77777777" w:rsidTr="00667471">
        <w:trPr>
          <w:trHeight w:val="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88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080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2m</w:t>
            </w:r>
          </w:p>
          <w:p w14:paraId="27164B1A" w14:textId="074AF92E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BD9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20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21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2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4821773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6E71F1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2BA1AD3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2 m</w:t>
            </w:r>
          </w:p>
          <w:p w14:paraId="747E353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662400B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94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B353087" w14:textId="77777777" w:rsidTr="00667471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69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81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3m</w:t>
            </w:r>
          </w:p>
          <w:p w14:paraId="4A7A0097" w14:textId="00797B10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EFC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23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24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5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589768D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39E2D5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263E3AA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3 m</w:t>
            </w:r>
          </w:p>
          <w:p w14:paraId="3C5CB631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1BAC7180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71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CA9B0C1" w14:textId="77777777" w:rsidTr="00667471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6D5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8BA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5m</w:t>
            </w:r>
          </w:p>
          <w:p w14:paraId="3CD70C62" w14:textId="37435CCA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820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26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27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28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6B23444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4300296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7841D9F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5 m</w:t>
            </w:r>
          </w:p>
          <w:p w14:paraId="1154C33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77D1B81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2A0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896A835" w14:textId="77777777" w:rsidTr="00667471">
        <w:trPr>
          <w:trHeight w:val="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9DE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113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10m</w:t>
            </w:r>
          </w:p>
          <w:p w14:paraId="312C6CD4" w14:textId="7CB5A5D0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B58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29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30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1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278754A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DC68FD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1589CFE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10 m</w:t>
            </w:r>
          </w:p>
          <w:p w14:paraId="62FA8B3E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3B03921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EDC7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6C37A51" w14:textId="77777777" w:rsidTr="00667471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ECF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7C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Patchcord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15m</w:t>
            </w:r>
          </w:p>
          <w:p w14:paraId="2BF1C4C6" w14:textId="40926515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0A2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hyperlink r:id="rId32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Lanberg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hyperlink r:id="rId33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Fibrain</w:t>
              </w:r>
              <w:proofErr w:type="spellEnd"/>
            </w:hyperlink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hyperlink r:id="rId34" w:history="1">
              <w:proofErr w:type="spellStart"/>
              <w:r w:rsidRPr="00AD42A0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shd w:val="clear" w:color="auto" w:fill="FFFFFF"/>
                </w:rPr>
                <w:t>Neku</w:t>
              </w:r>
              <w:proofErr w:type="spellEnd"/>
            </w:hyperlink>
          </w:p>
          <w:p w14:paraId="010746C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F32FF6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Kategoria: 5E, linka</w:t>
            </w:r>
          </w:p>
          <w:p w14:paraId="327C2A3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Długość: 15 m</w:t>
            </w:r>
          </w:p>
          <w:p w14:paraId="606B8C1A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Typ przewodu:  </w:t>
            </w:r>
            <w:proofErr w:type="spellStart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Patchcord</w:t>
            </w:r>
            <w:proofErr w:type="spellEnd"/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UTP</w:t>
            </w:r>
          </w:p>
          <w:p w14:paraId="493D410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4E23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1BDEC1A0" w14:textId="77777777" w:rsidTr="00667471">
        <w:trPr>
          <w:trHeight w:val="1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5AF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E5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Czytnik kodów kreskowych</w:t>
            </w:r>
          </w:p>
          <w:p w14:paraId="21062134" w14:textId="21DB2B01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141B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2B93114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Źródło światła: 650nm Laser</w:t>
            </w:r>
          </w:p>
          <w:p w14:paraId="440B610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Materiał wykonania: ABS+PC</w:t>
            </w:r>
          </w:p>
          <w:p w14:paraId="03955FC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Metoda skanowania: ręczne / automatyczne</w:t>
            </w:r>
          </w:p>
          <w:p w14:paraId="1486E9F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Potwierdzenie (światło): dioda LED (czerwona, zielona)</w:t>
            </w:r>
          </w:p>
          <w:p w14:paraId="16C9AE4D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Potwierdzenie (dźwięk): dwa rodzaje emitowanego dźwięku</w:t>
            </w:r>
          </w:p>
          <w:p w14:paraId="52307B1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Interfejs: RS232, USB, KBW</w:t>
            </w:r>
          </w:p>
          <w:p w14:paraId="28EF074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Szerokość odczytu [mm]: 100</w:t>
            </w:r>
          </w:p>
          <w:p w14:paraId="74F64A0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Szybkość odczytu: 200 razy/sekunda</w:t>
            </w:r>
          </w:p>
          <w:p w14:paraId="27824988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Dokładność odczytu [mm]: 0.10-0.825</w:t>
            </w:r>
          </w:p>
          <w:p w14:paraId="4C4BA45F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Współczynnik błędu: 1/800 milionów</w:t>
            </w:r>
          </w:p>
          <w:p w14:paraId="0CEDB2AC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Odczytywane kody: EAN8, EAN13, EAN128, UPC-A, UPC-E, CODE128, CODE39, CODE93, CODE11,</w:t>
            </w:r>
          </w:p>
          <w:p w14:paraId="15EC2204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GS1-DATAE, INDUS25, IATA25, MATRIX25, CHINESE25, CODABAR, MSI, pozostałe jednowymiarowe</w:t>
            </w:r>
          </w:p>
          <w:p w14:paraId="1EE1A967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 zestawie: czytnik, podstawka, przewód USB</w:t>
            </w:r>
          </w:p>
          <w:p w14:paraId="3503066D" w14:textId="77777777" w:rsidR="00667471" w:rsidRPr="00AD42A0" w:rsidRDefault="00667471" w:rsidP="00CD47F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4BE7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72B73AF" w14:textId="77777777" w:rsidTr="00667471">
        <w:trPr>
          <w:trHeight w:val="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CF6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740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Torba na laptopa</w:t>
            </w:r>
          </w:p>
          <w:p w14:paraId="3F3F3F57" w14:textId="20331C2E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22C2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Kensington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Dicota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Targus</w:t>
            </w:r>
            <w:proofErr w:type="spellEnd"/>
          </w:p>
          <w:p w14:paraId="407248A3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7B597F16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Kompatybilność - 15,6" - 16"</w:t>
            </w:r>
          </w:p>
          <w:p w14:paraId="336D621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Liczba komór- min. 2 </w:t>
            </w:r>
          </w:p>
          <w:p w14:paraId="06589979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Materiał – Wodoodporny min. spód i dolna część torby, poliester, nylon</w:t>
            </w:r>
          </w:p>
          <w:p w14:paraId="10046245" w14:textId="77777777" w:rsidR="00CD47FA" w:rsidRPr="00AD42A0" w:rsidRDefault="00CD47FA" w:rsidP="00CD47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Kolor – Czarny</w:t>
            </w:r>
          </w:p>
          <w:p w14:paraId="6C98621B" w14:textId="133AA418" w:rsidR="00667471" w:rsidRPr="00AD42A0" w:rsidRDefault="00CD47FA" w:rsidP="00CD47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Dodatkowe informacje –</w:t>
            </w:r>
            <w:r w:rsidRPr="00AD42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min dwie komory: komorą zapinaną na zamek błyskawiczny posiadająca wydzieloną wzmocnioną kieszeń na laptop, druga komora na dokumenty zapinana na zamek błyskawiczny, dodatkowa kieszeń na akcesoria zapinana na zamek błyskawiczny,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odpinany pasek na ramię,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2F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61ABE598" w14:textId="77777777" w:rsidTr="00667471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EBD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2D1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HUB  USB 3.0</w:t>
            </w:r>
          </w:p>
          <w:p w14:paraId="19C2A80D" w14:textId="798569B1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4F9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sprzętu: I-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I,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Logilink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, Unitek</w:t>
            </w:r>
          </w:p>
          <w:p w14:paraId="21054F6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3C3370B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Zasilanie: USB</w:t>
            </w:r>
          </w:p>
          <w:p w14:paraId="53239609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Porty: min. 4 x USB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Type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A</w:t>
            </w:r>
          </w:p>
          <w:p w14:paraId="173FA679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Standard USB 3.0</w:t>
            </w:r>
          </w:p>
          <w:p w14:paraId="0CD0053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0B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BA17A03" w14:textId="77777777" w:rsidTr="00667471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9A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91A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HUB USB-C</w:t>
            </w:r>
          </w:p>
          <w:p w14:paraId="3510AE0F" w14:textId="5FE1940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1C591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sprzętu: I-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Tec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Logilink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, Unitek</w:t>
            </w:r>
          </w:p>
          <w:p w14:paraId="404534A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3A01B080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Liczba portów wyjściowych 4</w:t>
            </w:r>
          </w:p>
          <w:p w14:paraId="6DDD036D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Liczba portów przesyłających dane min 3</w:t>
            </w:r>
          </w:p>
          <w:p w14:paraId="52D96023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Obsługiwane standardy USB 3.2 Gen. 1 (USB 3.0/3.1 Gen. 1) - 5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Gb</w:t>
            </w:r>
            <w:proofErr w:type="spellEnd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/s</w:t>
            </w:r>
          </w:p>
          <w:p w14:paraId="7849FC26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Interfejs: USB Typu C 3.2 Gen 1</w:t>
            </w:r>
          </w:p>
          <w:p w14:paraId="495B2B0D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Porty wyjścia min. USB 3.2 Gen 1 - 3 szt. ; USB Typu C 3.2 Gen 1 - 1 szt.</w:t>
            </w:r>
          </w:p>
          <w:p w14:paraId="498F6544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Porty ładujące: min. 1.5 A - 4 szt.</w:t>
            </w:r>
          </w:p>
          <w:p w14:paraId="319242DF" w14:textId="77777777" w:rsidR="00667471" w:rsidRPr="00AD42A0" w:rsidRDefault="00667471" w:rsidP="00A77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3170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A8E8FB2" w14:textId="77777777" w:rsidTr="00667471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CD9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552D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Głośniki komputerowe</w:t>
            </w:r>
          </w:p>
          <w:p w14:paraId="3E26B1B7" w14:textId="6FEB6443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256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Logitech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, Creative</w:t>
            </w:r>
          </w:p>
          <w:p w14:paraId="231CBE74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20C34069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Rodzaj zestawu:  2.</w:t>
            </w: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  <w:p w14:paraId="7D8AAE91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Moc głośników (RMS) – min. 5 W</w:t>
            </w:r>
          </w:p>
          <w:p w14:paraId="4C57FA3E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Kolor: Czarny</w:t>
            </w:r>
          </w:p>
          <w:p w14:paraId="6628093E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Rodzaje wyjść / wejść - Wejście liniowe Audio - 1 szt.; Wyjście słuchawkowe - 1 szt.</w:t>
            </w:r>
          </w:p>
          <w:p w14:paraId="3001ED5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CA5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7210C71" w14:textId="77777777" w:rsidTr="00667471">
        <w:trPr>
          <w:trHeight w:val="1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97E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318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Karta graficzna 8 GB</w:t>
            </w:r>
          </w:p>
          <w:p w14:paraId="65702707" w14:textId="5387DC9C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123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Producent sprzętu PNY</w:t>
            </w:r>
          </w:p>
          <w:p w14:paraId="7AF1AD21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  <w:shd w:val="clear" w:color="auto" w:fill="FFFFFF"/>
              </w:rPr>
              <w:t>Specyfikacja:</w:t>
            </w:r>
          </w:p>
          <w:p w14:paraId="248BD396" w14:textId="77777777" w:rsidR="00A777E6" w:rsidRPr="00AD42A0" w:rsidRDefault="00A777E6" w:rsidP="00A777E6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</w:pP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Producent chipsetu NVIDIA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 xml:space="preserve">Rodzaj chipsetu </w:t>
            </w:r>
            <w:proofErr w:type="spellStart"/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Quadro</w:t>
            </w:r>
            <w:proofErr w:type="spellEnd"/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 xml:space="preserve"> P1000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Taktowanie rdzenia 1065 MHz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 xml:space="preserve">Taktowanie rdzenia w trybie </w:t>
            </w:r>
            <w:proofErr w:type="spellStart"/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boost</w:t>
            </w:r>
            <w:proofErr w:type="spellEnd"/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 xml:space="preserve"> 1395 MHz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Typ złącza PCI Express 3.0 x16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Rozdzielczość 7680x4320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Ilość pamięci RAM 8 GB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Rodzaj pamięci RAM GDDR6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Szyna danych 128 bit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Taktowanie pamięci 10000 MHz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Typ chłodzenia Wentylator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Ilość wentylatorów 1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Złącza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 xml:space="preserve"> </w:t>
            </w:r>
            <w:proofErr w:type="spellStart"/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>MiniDisplayPort</w:t>
            </w:r>
            <w:proofErr w:type="spellEnd"/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  <w:shd w:val="clear" w:color="auto" w:fill="FFFFFF"/>
              </w:rPr>
              <w:t xml:space="preserve"> -  4</w:t>
            </w:r>
          </w:p>
          <w:p w14:paraId="2217585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F39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FDB1C93" w14:textId="77777777" w:rsidTr="00667471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342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A43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Gąbki do słuchawek z mikrofonem</w:t>
            </w:r>
          </w:p>
          <w:p w14:paraId="45C97631" w14:textId="3580723C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EE28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Przeznaczenie: Słuchawki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Sennheiser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PC8</w:t>
            </w:r>
          </w:p>
          <w:p w14:paraId="271B375E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Komplet – 2 szt.</w:t>
            </w:r>
          </w:p>
          <w:p w14:paraId="3686B45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44E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DFD5E9D" w14:textId="77777777" w:rsidTr="00667471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2380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AAE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Adapter Port Szeregowy RS-232 do USB</w:t>
            </w:r>
          </w:p>
          <w:p w14:paraId="32328EC9" w14:textId="7AA53CF9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6DAB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Moxa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Unitek, </w:t>
            </w: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I-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Tec</w:t>
            </w:r>
            <w:proofErr w:type="spellEnd"/>
          </w:p>
          <w:p w14:paraId="4B1AF6A3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474A9EC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1 port RS-232, złącze DB9</w:t>
            </w:r>
          </w:p>
          <w:p w14:paraId="6AA7B359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Prędkość transmisji od 50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bps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do 921,6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Kbps</w:t>
            </w:r>
            <w:proofErr w:type="spellEnd"/>
          </w:p>
          <w:p w14:paraId="3E985DC2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Zgodny z USB 2.0, USB 3.0i USB 3.1Prędkość transferu portu USB – min. 12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Mbps</w:t>
            </w:r>
            <w:proofErr w:type="spellEnd"/>
          </w:p>
          <w:p w14:paraId="7651C20D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Diody: Active (USB),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TxD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RxD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(RS-232)</w:t>
            </w:r>
          </w:p>
          <w:p w14:paraId="398E601D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Zabezpieczenie przeciwprzepięciowe 15kV ESD</w:t>
            </w:r>
          </w:p>
          <w:p w14:paraId="260A07E3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Sterowniki do  Windows 10, Windows 11,  Mac OS 10,7 i nowsze</w:t>
            </w:r>
          </w:p>
          <w:p w14:paraId="099CFA09" w14:textId="202352C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ECE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7F08791" w14:textId="77777777" w:rsidTr="0066747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A12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0FA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color w:val="282828"/>
                <w:sz w:val="20"/>
                <w:szCs w:val="20"/>
                <w:shd w:val="clear" w:color="auto" w:fill="FFFFFF"/>
              </w:rPr>
              <w:t xml:space="preserve">Adapter </w:t>
            </w: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color w:val="282828"/>
                <w:sz w:val="20"/>
                <w:szCs w:val="20"/>
                <w:shd w:val="clear" w:color="auto" w:fill="FFFFFF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color w:val="282828"/>
                <w:sz w:val="20"/>
                <w:szCs w:val="20"/>
                <w:shd w:val="clear" w:color="auto" w:fill="FFFFFF"/>
              </w:rPr>
              <w:t xml:space="preserve"> – HDMI</w:t>
            </w:r>
          </w:p>
          <w:p w14:paraId="7DEB03CD" w14:textId="17FC276B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3D20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HAMA, UNITEK,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Delock</w:t>
            </w:r>
            <w:proofErr w:type="spellEnd"/>
          </w:p>
          <w:p w14:paraId="68BED1FC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Specyfikacja:</w:t>
            </w:r>
          </w:p>
          <w:p w14:paraId="7B8A96D2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adaptera: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- HDMI (wtyk - gniazdo)</w:t>
            </w:r>
          </w:p>
          <w:p w14:paraId="0EC8F42C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Przekazywany sygnał: Audio-video</w:t>
            </w:r>
          </w:p>
          <w:p w14:paraId="4E4BF574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Złącze 1 -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(wtyk)</w:t>
            </w:r>
          </w:p>
          <w:p w14:paraId="53144931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Złącze 2 - HDMI (gniazdo)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br/>
              <w:t>Inne - Ultra-HD 4K</w:t>
            </w:r>
          </w:p>
          <w:p w14:paraId="4C48C5C6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Kolor – Czarny</w:t>
            </w:r>
          </w:p>
          <w:p w14:paraId="1FCD314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682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4111C64F" w14:textId="77777777" w:rsidTr="00667471">
        <w:trPr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8F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460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color w:val="313131"/>
                <w:sz w:val="20"/>
                <w:szCs w:val="20"/>
              </w:rPr>
              <w:t xml:space="preserve">Adapter HDMI – VGA +Audio </w:t>
            </w:r>
          </w:p>
          <w:p w14:paraId="14FEB0BB" w14:textId="6A975720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EF7D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HAMA, UNITEK,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Delock</w:t>
            </w:r>
            <w:proofErr w:type="spellEnd"/>
          </w:p>
          <w:p w14:paraId="157F7D88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Specyfikacja:</w:t>
            </w:r>
          </w:p>
          <w:p w14:paraId="56FF8C31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adaptera: </w:t>
            </w: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>HDMI-A(M) na VGA (F)+Audio</w:t>
            </w:r>
          </w:p>
          <w:p w14:paraId="24B22013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Złącze 1 - </w:t>
            </w:r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HDMI </w:t>
            </w:r>
            <w:proofErr w:type="spellStart"/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Type</w:t>
            </w:r>
            <w:proofErr w:type="spellEnd"/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A Męska</w:t>
            </w:r>
          </w:p>
          <w:p w14:paraId="60853E6F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color w:val="313131"/>
                <w:sz w:val="20"/>
                <w:szCs w:val="20"/>
              </w:rPr>
              <w:t xml:space="preserve">Złącze 2 - </w:t>
            </w:r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D-</w:t>
            </w:r>
            <w:proofErr w:type="spellStart"/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>sub</w:t>
            </w:r>
            <w:proofErr w:type="spellEnd"/>
            <w:r w:rsidRPr="00AD42A0"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FFFFFF"/>
              </w:rPr>
              <w:t xml:space="preserve"> 15pin Żeńska</w:t>
            </w:r>
          </w:p>
          <w:p w14:paraId="72B917BD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czarny/szary/biały/ czarno-biały</w:t>
            </w:r>
          </w:p>
          <w:p w14:paraId="00F00F9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068B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D50BC74" w14:textId="77777777" w:rsidTr="00667471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9270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79E4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313131"/>
                <w:sz w:val="20"/>
                <w:szCs w:val="20"/>
              </w:rPr>
            </w:pPr>
          </w:p>
          <w:p w14:paraId="5392CF55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color w:val="313131"/>
                <w:sz w:val="20"/>
                <w:szCs w:val="20"/>
              </w:rPr>
              <w:t xml:space="preserve">Przewód HDMI </w:t>
            </w:r>
          </w:p>
          <w:p w14:paraId="0B8BAAA8" w14:textId="1B3D3BC3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3EEE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HAMA, UNITEK,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Delock</w:t>
            </w:r>
            <w:proofErr w:type="spellEnd"/>
          </w:p>
          <w:p w14:paraId="26300F52" w14:textId="77777777" w:rsidR="00A777E6" w:rsidRPr="00AD42A0" w:rsidRDefault="00A777E6" w:rsidP="00A777E6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Specyfikacja:</w:t>
            </w:r>
          </w:p>
          <w:p w14:paraId="1CC894FB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Długość kabla: 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5 m</w:t>
            </w:r>
          </w:p>
          <w:p w14:paraId="56083301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 czarny/szary/biały/ czarno-biały</w:t>
            </w:r>
          </w:p>
          <w:p w14:paraId="139994B1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Standard: 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HDMI 1.4</w:t>
            </w:r>
          </w:p>
          <w:p w14:paraId="05EA104A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Ekranowanie: 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wielowarstwowy ekran ogólny</w:t>
            </w:r>
          </w:p>
          <w:p w14:paraId="7F7F8D05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Przewodnik: 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miedź o wysokim stopniu czystości</w:t>
            </w:r>
          </w:p>
          <w:p w14:paraId="5B51E41D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Średnica zewnętrzna kabla: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 5,0 mm</w:t>
            </w:r>
          </w:p>
          <w:p w14:paraId="322E5F02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Rodzaj złączy: 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wtyk / wtyk</w:t>
            </w:r>
          </w:p>
          <w:p w14:paraId="37FFACDD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Złącza: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 metalowe, platerowane złotem</w:t>
            </w:r>
          </w:p>
          <w:p w14:paraId="79C0CD91" w14:textId="60CE3E4F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A6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9A3D63C" w14:textId="77777777" w:rsidTr="00667471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2A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F5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Przewód </w:t>
            </w: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391ECBE4" w14:textId="24EDC599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841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HAMA, UNITEK,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Delock</w:t>
            </w:r>
            <w:proofErr w:type="spellEnd"/>
          </w:p>
          <w:p w14:paraId="1218932B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53D28C05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Złącza: 20pin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M/M</w:t>
            </w:r>
          </w:p>
          <w:p w14:paraId="4F528CE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Długość kabla: 1.8 - 2m</w:t>
            </w:r>
          </w:p>
          <w:p w14:paraId="2CF3979D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Przesyłanie sygnału: Audio-Video</w:t>
            </w:r>
          </w:p>
          <w:p w14:paraId="180C2FE3" w14:textId="77777777" w:rsidR="00A777E6" w:rsidRPr="00AD42A0" w:rsidRDefault="00A777E6" w:rsidP="00A777E6">
            <w:pPr>
              <w:pStyle w:val="cs20b9ff6f"/>
              <w:spacing w:before="0" w:beforeAutospacing="0" w:after="0" w:afterAutospacing="0"/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42A0">
              <w:rPr>
                <w:rStyle w:val="cs15323895"/>
                <w:rFonts w:asciiTheme="minorHAnsi" w:hAnsiTheme="minorHAnsi" w:cstheme="minorHAnsi"/>
                <w:color w:val="000000"/>
                <w:sz w:val="20"/>
                <w:szCs w:val="20"/>
              </w:rPr>
              <w:t>Kolor:</w:t>
            </w:r>
            <w:r w:rsidRPr="00AD42A0">
              <w:rPr>
                <w:rStyle w:val="cs2cc6577c"/>
                <w:rFonts w:asciiTheme="minorHAnsi" w:hAnsiTheme="minorHAnsi" w:cstheme="minorHAnsi"/>
                <w:color w:val="000000"/>
                <w:sz w:val="20"/>
                <w:szCs w:val="20"/>
              </w:rPr>
              <w:t> czarny</w:t>
            </w:r>
          </w:p>
          <w:p w14:paraId="172A4FD5" w14:textId="77777777" w:rsidR="00667471" w:rsidRPr="00AD42A0" w:rsidRDefault="00667471" w:rsidP="00A777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60EA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66C4510B" w14:textId="77777777" w:rsidTr="00667471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A4D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39.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8CB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Kabel </w:t>
            </w: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HDMI</w:t>
            </w:r>
          </w:p>
          <w:p w14:paraId="52E6E5C8" w14:textId="13F9977D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7214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HAMA, UNITEK,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Delock</w:t>
            </w:r>
            <w:proofErr w:type="spellEnd"/>
          </w:p>
          <w:p w14:paraId="47FB432E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D4D145B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Konwerter sygnału Display Port do HDMI, przewód 1.8m</w:t>
            </w:r>
          </w:p>
          <w:p w14:paraId="611295F6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Obsługiwane rozdzielczości: do 1920 x 1200 / 1080P</w:t>
            </w:r>
          </w:p>
          <w:p w14:paraId="210FF355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Obsługiwany standard Display Port 1.1a 1.2 1.2a 1.3</w:t>
            </w:r>
          </w:p>
          <w:p w14:paraId="7BF6CC1B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Wtyczka A - HDMI</w:t>
            </w:r>
          </w:p>
          <w:p w14:paraId="46012BE8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Wtyczka B -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DisplayPort</w:t>
            </w:r>
            <w:proofErr w:type="spellEnd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wtyk</w:t>
            </w:r>
          </w:p>
          <w:p w14:paraId="65DDD21C" w14:textId="12F0D7DF" w:rsidR="00667471" w:rsidRPr="00AD42A0" w:rsidRDefault="00A777E6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</w:t>
            </w: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  - 1,8 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604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44FBFBE" w14:textId="77777777" w:rsidTr="00667471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F74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E05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Listwa przeciwprzepięciowa 2m</w:t>
            </w:r>
          </w:p>
          <w:p w14:paraId="26CB2D71" w14:textId="1B3A5792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85F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Ever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Acar</w:t>
            </w:r>
            <w:proofErr w:type="spellEnd"/>
          </w:p>
          <w:p w14:paraId="5E8A3835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779B1EF8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Typ - Antyprzepięciowa</w:t>
            </w:r>
          </w:p>
          <w:p w14:paraId="1500088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Liczba gniazd sieciowych -5</w:t>
            </w:r>
          </w:p>
          <w:p w14:paraId="3D5312CE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Gniazda Z uziemieniem - 5 szt.</w:t>
            </w:r>
          </w:p>
          <w:p w14:paraId="37054FCA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 przewodu 2 m</w:t>
            </w:r>
          </w:p>
          <w:p w14:paraId="61D2C1E3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Maksymalne obciążenie - 2500 W</w:t>
            </w:r>
          </w:p>
          <w:p w14:paraId="6D650292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Napięcie znamionowe - 250 V</w:t>
            </w:r>
          </w:p>
          <w:p w14:paraId="57208476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Częstotliwość znamionowa - 50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Hz</w:t>
            </w:r>
            <w:proofErr w:type="spellEnd"/>
          </w:p>
          <w:p w14:paraId="1586929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Prąd znamionowy urządzenia - 10 A</w:t>
            </w:r>
          </w:p>
          <w:p w14:paraId="66B257A9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Maksymalny prąd wyładowczy - 6,0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</w:t>
            </w:r>
            <w:proofErr w:type="spellEnd"/>
          </w:p>
          <w:p w14:paraId="62D9E00F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Absorpcja energii (sumaryczna) - 175 J</w:t>
            </w:r>
          </w:p>
          <w:p w14:paraId="5B758E5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Zabezpieczenie nadprądowe - Bezpiecznik automatyczny 10 A</w:t>
            </w:r>
          </w:p>
          <w:p w14:paraId="47E29937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Zabezpieczane linie - L-N</w:t>
            </w:r>
          </w:p>
          <w:p w14:paraId="5B1CA540" w14:textId="77777777" w:rsidR="00A777E6" w:rsidRPr="00AD42A0" w:rsidRDefault="00A777E6" w:rsidP="00A777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Dodatkowe informacje - Podświetlany wyłącznik sieciowy, System Child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Protection</w:t>
            </w:r>
            <w:proofErr w:type="spellEnd"/>
          </w:p>
          <w:p w14:paraId="62D59BB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242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41759B76" w14:textId="77777777" w:rsidTr="0066747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BD5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E72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sz w:val="20"/>
                <w:szCs w:val="20"/>
              </w:rPr>
              <w:t>Listwa przeciwprzepięciowa 5m</w:t>
            </w:r>
          </w:p>
          <w:p w14:paraId="301C2407" w14:textId="7279E923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A127B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 sprzętu: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Ever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Acar</w:t>
            </w:r>
            <w:proofErr w:type="spellEnd"/>
          </w:p>
          <w:p w14:paraId="6683BDB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711144D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Typ - Antyprzepięciowa</w:t>
            </w:r>
          </w:p>
          <w:p w14:paraId="1544C87C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Liczba gniazd sieciowych -5</w:t>
            </w:r>
          </w:p>
          <w:p w14:paraId="0ACBEFDA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Gniazda Z uziemieniem - 5 szt.</w:t>
            </w:r>
          </w:p>
          <w:p w14:paraId="4CBD378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Długość przewodu 5 m</w:t>
            </w:r>
          </w:p>
          <w:p w14:paraId="12079B1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Maksymalne obciążenie - 2500 W</w:t>
            </w:r>
          </w:p>
          <w:p w14:paraId="48D4CC6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Napięcie znamionowe - 250 V</w:t>
            </w:r>
          </w:p>
          <w:p w14:paraId="26B203C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Częstotliwość znamionowa - 50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Hz</w:t>
            </w:r>
            <w:proofErr w:type="spellEnd"/>
          </w:p>
          <w:p w14:paraId="1647AEE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Prąd znamionowy urządzenia - 10 A</w:t>
            </w:r>
          </w:p>
          <w:p w14:paraId="570DA3F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Maksymalny prąd wyładowczy - 6,0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kA</w:t>
            </w:r>
            <w:proofErr w:type="spellEnd"/>
          </w:p>
          <w:p w14:paraId="41572E1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Absorpcja energii (sumaryczna) - 175 J</w:t>
            </w:r>
          </w:p>
          <w:p w14:paraId="4890048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Zabezpieczenie nadprądowe - Bezpiecznik automatyczny 10 A</w:t>
            </w:r>
          </w:p>
          <w:p w14:paraId="580A25D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Zabezpieczane linie - L-N</w:t>
            </w:r>
          </w:p>
          <w:p w14:paraId="185A02B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Dodatkowe informacje - Podświetlany wyłącznik sieciowy, System Child </w:t>
            </w:r>
            <w:proofErr w:type="spellStart"/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Protection</w:t>
            </w:r>
            <w:proofErr w:type="spellEnd"/>
          </w:p>
          <w:p w14:paraId="19B14607" w14:textId="77777777" w:rsidR="00667471" w:rsidRPr="00AD42A0" w:rsidRDefault="00667471" w:rsidP="00F31C2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4F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578CECAE" w14:textId="77777777" w:rsidTr="00667471">
        <w:trPr>
          <w:trHeight w:val="3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D7A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A1F" w14:textId="77777777" w:rsidR="00F31C28" w:rsidRPr="00AD42A0" w:rsidRDefault="00F31C28" w:rsidP="00F31C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Opaska kablowa 2,5x100mm</w:t>
            </w:r>
          </w:p>
          <w:p w14:paraId="5B322C8E" w14:textId="272923EB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EE26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3808152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Szerokość: 2,5mm</w:t>
            </w:r>
          </w:p>
          <w:p w14:paraId="291F46F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Długość: 200mm</w:t>
            </w:r>
          </w:p>
          <w:p w14:paraId="2FF3340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Kolor: czarny</w:t>
            </w:r>
          </w:p>
          <w:p w14:paraId="201EA08B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Opakowania po 100szt.</w:t>
            </w:r>
          </w:p>
          <w:p w14:paraId="0DAA0DB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754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222E15CC" w14:textId="77777777" w:rsidTr="00667471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A3A7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C1C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Podstawka montażowa samoprzylepna</w:t>
            </w:r>
          </w:p>
          <w:p w14:paraId="1A7332B5" w14:textId="4113C5D9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53D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0DEF39D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Materiał: poliamid 6 modyfikowany + taśma piankowa PE / kauczuk</w:t>
            </w:r>
          </w:p>
          <w:p w14:paraId="2D8AEC0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Kolor: czarny</w:t>
            </w:r>
          </w:p>
          <w:p w14:paraId="458DE39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Palność: samogasnący</w:t>
            </w:r>
          </w:p>
          <w:p w14:paraId="6F602AC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Wolne od halogenów: tak</w:t>
            </w:r>
          </w:p>
          <w:p w14:paraId="575542B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zastosowanie: wewnątrz i na zewnątrz pomieszczeń</w:t>
            </w:r>
          </w:p>
          <w:p w14:paraId="7CEC87F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Średnica otworu: 5,0mm</w:t>
            </w:r>
          </w:p>
          <w:p w14:paraId="192A199B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Maksymalna szerokość opaski: 4,5mm</w:t>
            </w:r>
          </w:p>
          <w:p w14:paraId="7F250C5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Opakowania po 100szt</w:t>
            </w:r>
          </w:p>
          <w:p w14:paraId="19206C03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6C29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76C4EFD7" w14:textId="77777777" w:rsidTr="00667471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EFBA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44.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9F85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Maskownica do kabli</w:t>
            </w:r>
          </w:p>
          <w:p w14:paraId="6E278A62" w14:textId="12288345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09B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B7B9EDC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Grubość: </w:t>
            </w:r>
            <w:r w:rsidRPr="00AD42A0">
              <w:rPr>
                <w:rFonts w:asciiTheme="minorHAnsi" w:hAnsiTheme="minorHAnsi" w:cstheme="minorHAnsi"/>
                <w:bCs/>
                <w:sz w:val="20"/>
                <w:szCs w:val="20"/>
              </w:rPr>
              <w:t>25mm - 1m</w:t>
            </w:r>
          </w:p>
          <w:p w14:paraId="008A552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Średnica: 21 - 25mm</w:t>
            </w:r>
          </w:p>
          <w:p w14:paraId="55F0D2E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Typ: oploty</w:t>
            </w:r>
          </w:p>
          <w:p w14:paraId="12D750F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Kolor: czarny</w:t>
            </w:r>
          </w:p>
          <w:p w14:paraId="437DC7E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847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114204C1" w14:textId="77777777" w:rsidTr="0066747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F08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45.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2EA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Płyn do usuwania nalepek</w:t>
            </w:r>
          </w:p>
          <w:p w14:paraId="22E675B1" w14:textId="423CE86B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53F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Label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Tesa</w:t>
            </w:r>
            <w:proofErr w:type="spellEnd"/>
          </w:p>
          <w:p w14:paraId="1B141CD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6DA37CC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Pojemność: min 200 ml</w:t>
            </w:r>
          </w:p>
          <w:p w14:paraId="33F7F215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Typ: spray</w:t>
            </w:r>
          </w:p>
          <w:p w14:paraId="4A0EE43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Zastosowanie: usuwanie etykiet</w:t>
            </w:r>
          </w:p>
          <w:p w14:paraId="6254BA08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BBE4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0AD2C095" w14:textId="77777777" w:rsidTr="00667471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1B4F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46.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EDA6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Kabel zasilający</w:t>
            </w:r>
          </w:p>
          <w:p w14:paraId="6DCD6C34" w14:textId="71754DD6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7A78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Gembird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Qoltec</w:t>
            </w:r>
            <w:proofErr w:type="spellEnd"/>
          </w:p>
          <w:p w14:paraId="50303D5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Długość przewodu: 3m</w:t>
            </w:r>
          </w:p>
          <w:p w14:paraId="65ACF93B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Rodzaj: Kabel</w:t>
            </w:r>
          </w:p>
          <w:p w14:paraId="37E23E1A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Zastosowanie: Zasilający</w:t>
            </w:r>
          </w:p>
          <w:p w14:paraId="7D7533F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Złącza #1: IEC C13</w:t>
            </w:r>
          </w:p>
          <w:p w14:paraId="1457D11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Złącza #2: Wtyczka hybrydowa C/E/F</w:t>
            </w:r>
          </w:p>
          <w:p w14:paraId="07FC4B8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Kolor: Czarny</w:t>
            </w:r>
          </w:p>
          <w:p w14:paraId="7DDFAF1D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DAE2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60050D76" w14:textId="77777777" w:rsidTr="00667471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DB9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47.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BDC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Program </w:t>
            </w:r>
            <w:proofErr w:type="spellStart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CorelDRAW</w:t>
            </w:r>
            <w:proofErr w:type="spellEnd"/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Graphics Suite 2024</w:t>
            </w:r>
          </w:p>
          <w:p w14:paraId="041FD474" w14:textId="17021E3F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5355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 Corel</w:t>
            </w:r>
          </w:p>
          <w:p w14:paraId="68C6AFE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Oprogramowanie do projektowania graficznego </w:t>
            </w:r>
          </w:p>
          <w:p w14:paraId="2958255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Wersja językowa: Polska</w:t>
            </w:r>
          </w:p>
          <w:p w14:paraId="359C3E76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Licencja: bezterminowa</w:t>
            </w:r>
          </w:p>
          <w:p w14:paraId="2895164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1F0C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2556F67A" w14:textId="77777777" w:rsidTr="00667471">
        <w:trPr>
          <w:trHeight w:val="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5CAE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48.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3BBA" w14:textId="77777777" w:rsidR="00F31C28" w:rsidRPr="00AD42A0" w:rsidRDefault="00F31C28" w:rsidP="00F31C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Program Norma EXPERT</w:t>
            </w:r>
          </w:p>
          <w:p w14:paraId="530A5FDE" w14:textId="1B0EF2CC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D57D" w14:textId="77777777" w:rsidR="00F31C28" w:rsidRPr="00AD42A0" w:rsidRDefault="00F31C28" w:rsidP="00F31C2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Producent: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Athenasoft</w:t>
            </w:r>
            <w:proofErr w:type="spellEnd"/>
          </w:p>
          <w:p w14:paraId="67B61831" w14:textId="2493331B" w:rsidR="00F31C28" w:rsidRPr="00AD42A0" w:rsidRDefault="00F31C28" w:rsidP="00F31C28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AD42A0">
              <w:rPr>
                <w:rStyle w:val="Pogrubienie"/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Program</w:t>
            </w:r>
            <w:r w:rsidRPr="00AD42A0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kosztorysowy z roczną subskrypcją i aktualizacją cenników</w:t>
            </w:r>
          </w:p>
          <w:p w14:paraId="6785BA86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9893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7471" w:rsidRPr="00AD42A0" w14:paraId="4B75F52C" w14:textId="77777777" w:rsidTr="0066747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6D35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49.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74A" w14:textId="54DE6549" w:rsidR="00667471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Pianka do czyszczenia plastiku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899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Silver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Monkey</w:t>
            </w:r>
            <w:proofErr w:type="spellEnd"/>
          </w:p>
          <w:p w14:paraId="26B7340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Specyfikacja:</w:t>
            </w:r>
          </w:p>
          <w:p w14:paraId="5D52F582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Pojemność: min 400 ml</w:t>
            </w:r>
          </w:p>
          <w:p w14:paraId="52A172B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Typ: spray</w:t>
            </w:r>
          </w:p>
          <w:p w14:paraId="16B9AA7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Zastosowanie: czyszczenie plastików</w:t>
            </w:r>
          </w:p>
          <w:p w14:paraId="125296D1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7A3" w14:textId="77777777" w:rsidR="00667471" w:rsidRPr="00AD42A0" w:rsidRDefault="00667471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C28" w:rsidRPr="00AD42A0" w14:paraId="195D04D1" w14:textId="77777777" w:rsidTr="0066747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D29F" w14:textId="6C64AD22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50.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1B57" w14:textId="77777777" w:rsidR="00F31C28" w:rsidRPr="00AD42A0" w:rsidRDefault="00F31C28" w:rsidP="00F31C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Sprężone powietrze 600ml </w:t>
            </w:r>
          </w:p>
          <w:p w14:paraId="6D421665" w14:textId="77777777" w:rsidR="00F31C28" w:rsidRPr="00AD42A0" w:rsidRDefault="00F31C28" w:rsidP="0066747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845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Producent: Silver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Monkey</w:t>
            </w:r>
            <w:proofErr w:type="spellEnd"/>
          </w:p>
          <w:p w14:paraId="396DC95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Specyfikacja:</w:t>
            </w:r>
          </w:p>
          <w:p w14:paraId="43D0E09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Pojemność: min 400 ml</w:t>
            </w:r>
          </w:p>
          <w:p w14:paraId="3F46167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Typ: spray</w:t>
            </w:r>
          </w:p>
          <w:p w14:paraId="7ED7CF5A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Zastosowanie: usuwanie kurzu</w:t>
            </w:r>
          </w:p>
          <w:p w14:paraId="1B620B7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A7EE" w14:textId="77777777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C28" w:rsidRPr="00AD42A0" w14:paraId="1B44EFCA" w14:textId="77777777" w:rsidTr="0066747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DB38" w14:textId="1F00C2CC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51.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E8BD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Przejściówka USB C - RJ 45</w:t>
            </w:r>
          </w:p>
          <w:p w14:paraId="4435B954" w14:textId="77777777" w:rsidR="00F31C28" w:rsidRPr="00AD42A0" w:rsidRDefault="00F31C28" w:rsidP="00F31C2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A6F8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 Lenovo</w:t>
            </w:r>
          </w:p>
          <w:p w14:paraId="1A9F64D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Opis produktu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Lenovo USB-C to Ethernet Adapter - adapter sieciowy - USB-C - Gigabit Ethernet x 1</w:t>
            </w:r>
          </w:p>
          <w:p w14:paraId="6FEB6EE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urządzenia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Adapter sieciowy</w:t>
            </w:r>
          </w:p>
          <w:p w14:paraId="360A90F9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obudowy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Zewnętrzna</w:t>
            </w:r>
          </w:p>
          <w:p w14:paraId="4E68807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interfejsu (szyny)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USB-C</w:t>
            </w:r>
          </w:p>
          <w:p w14:paraId="1A143CA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Porty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Gigabit Ethernet x 1</w:t>
            </w:r>
          </w:p>
          <w:p w14:paraId="15689995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okablowania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Ethernet 10Base-T,Ethernet 100Base-TX,Ethernet 1000Base-T</w:t>
            </w:r>
          </w:p>
          <w:p w14:paraId="68D8AFB6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Protokół komunikacyjny danych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10Mb LAN,100Mb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LAN,GigE</w:t>
            </w:r>
            <w:proofErr w:type="spellEnd"/>
          </w:p>
          <w:p w14:paraId="5BD9B70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Szybkość transmisji danych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Gbps</w:t>
            </w:r>
            <w:proofErr w:type="spellEnd"/>
          </w:p>
          <w:p w14:paraId="5C13980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BCBF" w14:textId="77777777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C28" w:rsidRPr="00AD42A0" w14:paraId="08BDDE17" w14:textId="77777777" w:rsidTr="0066747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4FFA" w14:textId="3FDB7406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52.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2E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Przejściówka USB C - RJ 45 </w:t>
            </w:r>
          </w:p>
          <w:p w14:paraId="571906A8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C7A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 Dell</w:t>
            </w:r>
          </w:p>
          <w:p w14:paraId="485BA54F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Opis produktu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Dell USB-C to Ethernet Adapter - adapter sieciowy - USB-C - Gigabit Ethernet x 1</w:t>
            </w:r>
          </w:p>
          <w:p w14:paraId="7EE1B38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urządzenia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Adapter sieciowy</w:t>
            </w:r>
          </w:p>
          <w:p w14:paraId="33B0DDC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obudowy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Zewnętrzna</w:t>
            </w:r>
          </w:p>
          <w:p w14:paraId="23388A2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interfejsu (szyny)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USB-C</w:t>
            </w:r>
          </w:p>
          <w:p w14:paraId="4B1823B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Porty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Gigabit Ethernet x 1</w:t>
            </w:r>
          </w:p>
          <w:p w14:paraId="781E72B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okablowania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Ethernet 10Base-T,Ethernet 100Base-TX,Ethernet 1000Base-T</w:t>
            </w:r>
          </w:p>
          <w:p w14:paraId="432333B7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Protokół komunikacyjny danych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10Mb LAN,100Mb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LAN,GigE</w:t>
            </w:r>
            <w:proofErr w:type="spellEnd"/>
          </w:p>
          <w:p w14:paraId="3883C288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Szybkość transmisji danych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1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Gbps</w:t>
            </w:r>
            <w:proofErr w:type="spellEnd"/>
          </w:p>
          <w:p w14:paraId="762136E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BD30" w14:textId="77777777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1C28" w:rsidRPr="00AD42A0" w14:paraId="41281CD3" w14:textId="77777777" w:rsidTr="00AD42A0">
        <w:trPr>
          <w:trHeight w:val="3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4141" w14:textId="629B4FDB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53.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80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Przejściówka USB C - HDMI (F) </w:t>
            </w:r>
          </w:p>
          <w:p w14:paraId="20654696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944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Producent: Lenovo</w:t>
            </w:r>
          </w:p>
          <w:p w14:paraId="1E7B3218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Opis produktu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Lenovo USB-C to </w:t>
            </w:r>
            <w:proofErr w:type="spellStart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HDMIt</w:t>
            </w:r>
            <w:proofErr w:type="spellEnd"/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 Adapter - </w:t>
            </w:r>
          </w:p>
          <w:p w14:paraId="773D8A33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Rodzaj urządzenia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Adapter zewnętrzny</w:t>
            </w:r>
          </w:p>
          <w:p w14:paraId="0EEBB6D0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obudowy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Zewnętrzna</w:t>
            </w:r>
          </w:p>
          <w:p w14:paraId="03D0F134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Typ interfejsu (szyny)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USB-C męski</w:t>
            </w:r>
          </w:p>
          <w:p w14:paraId="01C20EBE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 xml:space="preserve">Porty </w:t>
            </w: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ab/>
              <w:t>HDMI żeński</w:t>
            </w:r>
          </w:p>
          <w:p w14:paraId="0CBC4101" w14:textId="77777777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Maksymalna rozdzielczość do UHD 4K 3840 x 2160 przy 60 </w:t>
            </w:r>
          </w:p>
          <w:p w14:paraId="6851B897" w14:textId="1F883E7F" w:rsidR="00F31C28" w:rsidRPr="00AD42A0" w:rsidRDefault="00F31C28" w:rsidP="00F31C2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D42A0">
              <w:rPr>
                <w:rFonts w:asciiTheme="minorHAnsi" w:hAnsiTheme="minorHAnsi" w:cstheme="minorHAnsi"/>
                <w:sz w:val="20"/>
                <w:szCs w:val="20"/>
              </w:rPr>
              <w:t>Obsługa HDR, HDCP 2.2, WCG i HLG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595E" w14:textId="77777777" w:rsidR="00F31C28" w:rsidRPr="00AD42A0" w:rsidRDefault="00F31C28" w:rsidP="006674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087100" w14:textId="77777777" w:rsidR="00AD42A0" w:rsidRPr="00AD42A0" w:rsidRDefault="00AD42A0">
      <w:pPr>
        <w:spacing w:before="0" w:after="200" w:line="276" w:lineRule="auto"/>
        <w:jc w:val="left"/>
        <w:rPr>
          <w:b/>
          <w:sz w:val="2"/>
          <w:u w:val="single"/>
        </w:rPr>
      </w:pPr>
      <w:r w:rsidRPr="00AD42A0">
        <w:rPr>
          <w:b/>
          <w:sz w:val="2"/>
          <w:u w:val="single"/>
        </w:rPr>
        <w:br w:type="page"/>
      </w:r>
    </w:p>
    <w:p w14:paraId="4F4D80B1" w14:textId="021EDF16" w:rsidR="00511E0F" w:rsidRPr="003D3A2E" w:rsidRDefault="003315D7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3D3A2E">
        <w:rPr>
          <w:rFonts w:asciiTheme="minorHAnsi" w:hAnsiTheme="minorHAnsi" w:cstheme="minorHAnsi"/>
          <w:sz w:val="20"/>
          <w:szCs w:val="20"/>
          <w:u w:val="single"/>
        </w:rPr>
        <w:lastRenderedPageBreak/>
        <w:t xml:space="preserve">ZAŁĄCZNIK NR </w:t>
      </w:r>
      <w:r w:rsidR="003F62A6" w:rsidRPr="003D3A2E">
        <w:rPr>
          <w:rFonts w:asciiTheme="minorHAnsi" w:hAnsiTheme="minorHAnsi" w:cstheme="minorHAnsi"/>
          <w:sz w:val="20"/>
          <w:szCs w:val="20"/>
          <w:u w:val="single"/>
        </w:rPr>
        <w:t>2</w:t>
      </w:r>
      <w:r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– OŚWIADCZENIE WYKONAWCY O BRAKU PODSTAW DO WYKLUCZENIA Z POSTĘPOWANIA</w:t>
      </w:r>
      <w:bookmarkEnd w:id="3"/>
      <w:bookmarkEnd w:id="4"/>
      <w:r w:rsidR="003F62A6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ORAZ SPEŁNENIU WARUNKÓW UDZIAŁU W POSTĘPOWANIU </w:t>
      </w:r>
      <w:bookmarkEnd w:id="5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3A2E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3A2E" w:rsidRDefault="00900038" w:rsidP="003D3A2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3D3A2E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3A2E" w:rsidRDefault="00511E0F" w:rsidP="003D3A2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679122" w14:textId="39E62F19" w:rsidR="00A87092" w:rsidRPr="003D3A2E" w:rsidRDefault="00A87092" w:rsidP="003D3A2E">
      <w:pPr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0F7C0CE6" w14:textId="77777777" w:rsidR="007B53A1" w:rsidRPr="007B53A1" w:rsidRDefault="007B53A1" w:rsidP="007B53A1">
      <w:pPr>
        <w:spacing w:before="0" w:line="276" w:lineRule="auto"/>
        <w:jc w:val="center"/>
        <w:rPr>
          <w:rFonts w:ascii="Calibri" w:hAnsi="Calibri"/>
          <w:b/>
          <w:bCs/>
          <w:sz w:val="20"/>
          <w:szCs w:val="20"/>
        </w:rPr>
      </w:pPr>
      <w:bookmarkStart w:id="6" w:name="_Hlk129247086"/>
      <w:r w:rsidRPr="007B53A1">
        <w:rPr>
          <w:rFonts w:ascii="Calibri" w:hAnsi="Calibri"/>
          <w:b/>
          <w:bCs/>
          <w:sz w:val="20"/>
          <w:szCs w:val="20"/>
        </w:rPr>
        <w:t>,,Umowa ramowa na zakup urządzeń peryferyjnych na 24 miesiące’’</w:t>
      </w:r>
    </w:p>
    <w:tbl>
      <w:tblPr>
        <w:tblStyle w:val="Raporttabela2"/>
        <w:tblW w:w="9776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BC50B7" w:rsidRPr="00BC50B7" w14:paraId="6B1DC11D" w14:textId="77777777" w:rsidTr="00DD2C35">
        <w:trPr>
          <w:trHeight w:val="386"/>
        </w:trPr>
        <w:tc>
          <w:tcPr>
            <w:tcW w:w="9776" w:type="dxa"/>
            <w:gridSpan w:val="2"/>
            <w:shd w:val="clear" w:color="auto" w:fill="EEECE1" w:themeFill="background2"/>
            <w:vAlign w:val="center"/>
          </w:tcPr>
          <w:bookmarkEnd w:id="6"/>
          <w:p w14:paraId="740B2881" w14:textId="77777777" w:rsidR="00BC50B7" w:rsidRPr="00BC50B7" w:rsidRDefault="00BC50B7" w:rsidP="00624D31">
            <w:pPr>
              <w:numPr>
                <w:ilvl w:val="0"/>
                <w:numId w:val="41"/>
              </w:numPr>
              <w:spacing w:before="0" w:line="276" w:lineRule="auto"/>
              <w:ind w:left="426" w:hanging="284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Informacja dotycząca podstaw wykluczenia z postępowania:</w:t>
            </w:r>
          </w:p>
        </w:tc>
      </w:tr>
      <w:tr w:rsidR="00BC50B7" w:rsidRPr="00BC50B7" w14:paraId="51D9AD07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6F86773C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uniemożliwił lub odmówił zawarcia Umowy w sprawie Zamówienia po wyborze jego Oferty przez Zamawiającego lub nie wniósł wymaganego zabezpieczenia należytego wykonania Umowy;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9922D3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C50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D0794">
              <w:rPr>
                <w:rFonts w:cstheme="minorHAnsi"/>
                <w:sz w:val="20"/>
                <w:szCs w:val="20"/>
              </w:rPr>
            </w:r>
            <w:r w:rsidR="008D0794">
              <w:rPr>
                <w:rFonts w:cstheme="minorHAnsi"/>
                <w:sz w:val="20"/>
                <w:szCs w:val="20"/>
              </w:rPr>
              <w:fldChar w:fldCharType="separate"/>
            </w:r>
            <w:r w:rsidRPr="00BC50B7">
              <w:rPr>
                <w:rFonts w:cstheme="minorHAnsi"/>
                <w:sz w:val="20"/>
                <w:szCs w:val="20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C50B7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D0794">
              <w:rPr>
                <w:rFonts w:cstheme="minorHAnsi"/>
                <w:sz w:val="20"/>
                <w:szCs w:val="20"/>
              </w:rPr>
            </w:r>
            <w:r w:rsidR="008D0794">
              <w:rPr>
                <w:rFonts w:cstheme="minorHAnsi"/>
                <w:sz w:val="20"/>
                <w:szCs w:val="20"/>
              </w:rPr>
              <w:fldChar w:fldCharType="separate"/>
            </w:r>
            <w:r w:rsidRPr="00BC50B7">
              <w:rPr>
                <w:rFonts w:cstheme="minorHAnsi"/>
                <w:sz w:val="20"/>
                <w:szCs w:val="20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C50B7" w:rsidRPr="00BC50B7" w14:paraId="10AE22AE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26CFBE1C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Ofert, nie wykonał przedmiotu Zamówienia na rzecz Zamawiającego lub wykonał go nienależycie, a w ramach działań naprawczych nie doprowadził przedmiotu Zamówienia do 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BD067A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040DA953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03753512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z przyczyn leżących po stronie Wykonawcy doprowadził do wypowiedzenia albo odstąpienia od Umowy w sprawie Zamówienia wykonywanego na rzecz Zamawiającego;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81AE6F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69138E7E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1B259631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FA2C1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7E2CFC1E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2E4E6372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w ciągu ostatnich 3 lat przed upływem terminu składania Ofert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49E6EE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649AC2D3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1ED10BED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został wpisany do Rejestru Wykonawców Wykluczonych zgodnie z „Zasadami dokonywania oceny Wykonawców w Obszarze Zakupowym Zakupy Ogólne w Grupie ENEA”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C354D8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385CE2C9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2031091F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37B664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5507E966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5E75054C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590B00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46D2AC9C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2B91C533" w14:textId="77777777" w:rsidR="00BC50B7" w:rsidRPr="00BC50B7" w:rsidRDefault="00BC50B7" w:rsidP="00BC50B7">
            <w:pPr>
              <w:spacing w:before="0" w:line="276" w:lineRule="auto"/>
              <w:ind w:left="457"/>
              <w:contextualSpacing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246F286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…</w:t>
            </w:r>
          </w:p>
        </w:tc>
      </w:tr>
      <w:tr w:rsidR="00BC50B7" w:rsidRPr="00BC50B7" w14:paraId="1662C761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1B34C3C7" w14:textId="355C9A4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475A5F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21EF62B9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6687980C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Wykonawca naruszył obowiązki dotyczące płatności podatków, opłat lub składek na ubezpieczenia społeczne lub zdrowotne, chyba że Wykonawca przed upływem terminu składania Ofert dokonał płatności należnych podatków, opłat lub składek na </w:t>
            </w: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lastRenderedPageBreak/>
              <w:t>ubezpieczenia społeczne lub zdrowotne wraz z odsetkami lub grzywnami lub zawarł wiążące porozumienie w sprawie spłaty tych należności;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E0ECF5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1B3C6112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77AB2673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złożył nieprawdziwe informacje mające lub mogące mieć wpływ na wynik Postępowania;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F0269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17C983CC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7664AACE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nie wykazał spełnienia warunków udziału w Postępowaniu;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F994AE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21199E63" w14:textId="77777777" w:rsidTr="00DD2C35">
        <w:trPr>
          <w:trHeight w:val="386"/>
        </w:trPr>
        <w:tc>
          <w:tcPr>
            <w:tcW w:w="7792" w:type="dxa"/>
            <w:shd w:val="clear" w:color="auto" w:fill="auto"/>
          </w:tcPr>
          <w:p w14:paraId="28D1DF82" w14:textId="77777777" w:rsidR="00BC50B7" w:rsidRPr="00031824" w:rsidRDefault="00BC50B7" w:rsidP="00624D31">
            <w:pPr>
              <w:numPr>
                <w:ilvl w:val="0"/>
                <w:numId w:val="4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11BF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został wpisany na Listy Sankcyjne</w:t>
            </w: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4"/>
            </w: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984" w:type="dxa"/>
            <w:shd w:val="clear" w:color="auto" w:fill="auto"/>
          </w:tcPr>
          <w:p w14:paraId="16785320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1329BB7F" w14:textId="77777777" w:rsidTr="00DD2C35">
        <w:trPr>
          <w:trHeight w:val="386"/>
        </w:trPr>
        <w:tc>
          <w:tcPr>
            <w:tcW w:w="7792" w:type="dxa"/>
            <w:shd w:val="clear" w:color="auto" w:fill="auto"/>
          </w:tcPr>
          <w:p w14:paraId="6EDDF26F" w14:textId="77777777" w:rsidR="00BC50B7" w:rsidRPr="00711BFF" w:rsidRDefault="00BC50B7" w:rsidP="00624D31">
            <w:pPr>
              <w:numPr>
                <w:ilvl w:val="0"/>
                <w:numId w:val="42"/>
              </w:numPr>
              <w:spacing w:before="0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Beneficjentem rzeczywistym</w:t>
            </w: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5"/>
            </w: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Wykonawcy jest:</w:t>
            </w:r>
          </w:p>
          <w:p w14:paraId="53AA8E8C" w14:textId="77777777" w:rsidR="00BC50B7" w:rsidRPr="00711BFF" w:rsidRDefault="00BC50B7" w:rsidP="00624D31">
            <w:pPr>
              <w:numPr>
                <w:ilvl w:val="0"/>
                <w:numId w:val="85"/>
              </w:numPr>
              <w:spacing w:before="0"/>
              <w:ind w:left="742" w:hanging="142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jest osoba wpisana na Listy Sankcyjne lub </w:t>
            </w:r>
          </w:p>
          <w:p w14:paraId="512B855F" w14:textId="77777777" w:rsidR="00BC50B7" w:rsidRPr="00BC50B7" w:rsidRDefault="00BC50B7" w:rsidP="00624D31">
            <w:pPr>
              <w:numPr>
                <w:ilvl w:val="0"/>
                <w:numId w:val="85"/>
              </w:numPr>
              <w:spacing w:before="0"/>
              <w:ind w:left="742" w:hanging="142"/>
              <w:contextualSpacing/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711BFF">
              <w:rPr>
                <w:rFonts w:ascii="Calibri" w:eastAsiaTheme="minorHAnsi" w:hAnsi="Calibri" w:cstheme="minorHAnsi"/>
                <w:sz w:val="20"/>
                <w:szCs w:val="20"/>
                <w:lang w:eastAsia="en-US"/>
              </w:rPr>
              <w:t>była od dnia 24 lutego 2022 r. osoba wpisana na Listy Sankcyjne</w:t>
            </w:r>
          </w:p>
        </w:tc>
        <w:tc>
          <w:tcPr>
            <w:tcW w:w="1984" w:type="dxa"/>
            <w:shd w:val="clear" w:color="auto" w:fill="auto"/>
          </w:tcPr>
          <w:p w14:paraId="0DA878AA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1B9C1AB7" w14:textId="77777777" w:rsidTr="00DD2C35">
        <w:trPr>
          <w:trHeight w:val="386"/>
        </w:trPr>
        <w:tc>
          <w:tcPr>
            <w:tcW w:w="7792" w:type="dxa"/>
            <w:shd w:val="clear" w:color="auto" w:fill="auto"/>
            <w:vAlign w:val="center"/>
          </w:tcPr>
          <w:p w14:paraId="430AB148" w14:textId="77777777" w:rsidR="00BC50B7" w:rsidRPr="00BC50B7" w:rsidRDefault="00BC50B7" w:rsidP="00624D31">
            <w:pPr>
              <w:numPr>
                <w:ilvl w:val="0"/>
                <w:numId w:val="42"/>
              </w:numPr>
              <w:spacing w:line="276" w:lineRule="auto"/>
              <w:ind w:left="447" w:hanging="42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Pr="00BC50B7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podlega wyłączeniu</w:t>
            </w: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od obowiązku zgłaszania informacji </w:t>
            </w:r>
            <w:r w:rsidRPr="00BC50B7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0C3FEF33" w14:textId="77777777" w:rsidR="00BC50B7" w:rsidRPr="00BC50B7" w:rsidRDefault="00BC50B7" w:rsidP="00BC50B7">
            <w:p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eastAsiaTheme="minorHAnsi" w:hAnsiTheme="minorHAnsi" w:cstheme="minorHAnsi"/>
                <w:b/>
                <w:sz w:val="14"/>
                <w:szCs w:val="20"/>
                <w:lang w:eastAsia="en-US"/>
              </w:rPr>
              <w:t>(wskazać podstawę prawną na podstawie której podlega wyłączeniu 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C83B6A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63956D3E" w14:textId="77777777" w:rsidTr="00DD2C35">
        <w:trPr>
          <w:trHeight w:val="386"/>
        </w:trPr>
        <w:tc>
          <w:tcPr>
            <w:tcW w:w="7792" w:type="dxa"/>
            <w:shd w:val="clear" w:color="auto" w:fill="auto"/>
          </w:tcPr>
          <w:p w14:paraId="4EB9A3B7" w14:textId="77777777" w:rsidR="00BC50B7" w:rsidRPr="00711BFF" w:rsidRDefault="00BC50B7" w:rsidP="00624D31">
            <w:pPr>
              <w:numPr>
                <w:ilvl w:val="0"/>
                <w:numId w:val="42"/>
              </w:numPr>
              <w:spacing w:before="0"/>
              <w:ind w:left="457"/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Jednostką dominującą</w:t>
            </w: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6"/>
            </w: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Wykonawcy jest: </w:t>
            </w:r>
          </w:p>
          <w:p w14:paraId="42CA7707" w14:textId="77777777" w:rsidR="00BC50B7" w:rsidRPr="00711BFF" w:rsidRDefault="00BC50B7" w:rsidP="00624D31">
            <w:pPr>
              <w:numPr>
                <w:ilvl w:val="0"/>
                <w:numId w:val="86"/>
              </w:numPr>
              <w:spacing w:before="0"/>
              <w:ind w:left="742" w:hanging="142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711BF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jest osoba wpisana na Listy Sankcyjne lub </w:t>
            </w:r>
          </w:p>
          <w:p w14:paraId="6C450F52" w14:textId="77777777" w:rsidR="00BC50B7" w:rsidRPr="00BC50B7" w:rsidRDefault="00BC50B7" w:rsidP="00624D31">
            <w:pPr>
              <w:numPr>
                <w:ilvl w:val="0"/>
                <w:numId w:val="86"/>
              </w:numPr>
              <w:spacing w:before="0"/>
              <w:ind w:left="742" w:hanging="142"/>
              <w:contextualSpacing/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711BFF">
              <w:rPr>
                <w:rFonts w:ascii="Calibri" w:eastAsiaTheme="minorHAnsi" w:hAnsi="Calibri" w:cstheme="minorHAnsi"/>
                <w:sz w:val="20"/>
                <w:szCs w:val="20"/>
                <w:lang w:eastAsia="en-US"/>
              </w:rPr>
              <w:t>była od dnia 24 lutego 2022 r. osoba wpisana na Listy Sankcyjne</w:t>
            </w:r>
          </w:p>
        </w:tc>
        <w:tc>
          <w:tcPr>
            <w:tcW w:w="1984" w:type="dxa"/>
            <w:shd w:val="clear" w:color="auto" w:fill="auto"/>
          </w:tcPr>
          <w:p w14:paraId="3069BD71" w14:textId="77777777" w:rsidR="00BC50B7" w:rsidRPr="00BC50B7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01B7BCD6" w14:textId="77777777" w:rsidTr="00DD2C35">
        <w:trPr>
          <w:trHeight w:val="1182"/>
        </w:trPr>
        <w:tc>
          <w:tcPr>
            <w:tcW w:w="7792" w:type="dxa"/>
            <w:shd w:val="clear" w:color="auto" w:fill="auto"/>
          </w:tcPr>
          <w:p w14:paraId="768CD184" w14:textId="77777777" w:rsidR="00BC50B7" w:rsidRPr="00711BFF" w:rsidRDefault="00BC50B7" w:rsidP="00624D31">
            <w:pPr>
              <w:numPr>
                <w:ilvl w:val="0"/>
                <w:numId w:val="42"/>
              </w:numPr>
              <w:spacing w:line="276" w:lineRule="auto"/>
              <w:ind w:left="457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11BF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Wykonawca </w:t>
            </w:r>
            <w:r w:rsidRPr="00711B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134EA7AC" w14:textId="7B30CED5" w:rsidR="0025485F" w:rsidRPr="00DD2C35" w:rsidRDefault="00BC50B7" w:rsidP="00DD2C35">
            <w:pPr>
              <w:spacing w:before="0" w:line="276" w:lineRule="auto"/>
              <w:ind w:left="447"/>
              <w:contextualSpacing/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eastAsia="en-US"/>
              </w:rPr>
            </w:pPr>
            <w:r w:rsidRPr="00711BFF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eastAsia="en-US"/>
              </w:rPr>
              <w:t xml:space="preserve">                                                                   (</w:t>
            </w:r>
            <w:r w:rsidRPr="00711BFF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  <w:lang w:eastAsia="en-US"/>
              </w:rPr>
              <w:t>wskazać jednostkę dominującą,  jeśli istnieje</w:t>
            </w:r>
            <w:r w:rsidRPr="00711BFF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B83288E" w14:textId="77777777" w:rsidR="00BC50B7" w:rsidRPr="00BC50B7" w:rsidDel="00AB6CE3" w:rsidRDefault="00BC50B7" w:rsidP="00BC50B7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61AE2E23" w14:textId="77777777" w:rsidTr="00DD2C35">
        <w:tc>
          <w:tcPr>
            <w:tcW w:w="9776" w:type="dxa"/>
            <w:gridSpan w:val="2"/>
            <w:shd w:val="clear" w:color="auto" w:fill="EEECE1" w:themeFill="background2"/>
            <w:vAlign w:val="center"/>
          </w:tcPr>
          <w:p w14:paraId="00D40AC7" w14:textId="77777777" w:rsidR="00BC50B7" w:rsidRPr="00BC50B7" w:rsidRDefault="00BC50B7" w:rsidP="00624D31">
            <w:pPr>
              <w:numPr>
                <w:ilvl w:val="0"/>
                <w:numId w:val="41"/>
              </w:numPr>
              <w:spacing w:before="0" w:line="276" w:lineRule="auto"/>
              <w:ind w:left="426" w:hanging="284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 xml:space="preserve"> Informacja dotycząca warunków udziału w postępowaniu</w:t>
            </w:r>
          </w:p>
        </w:tc>
      </w:tr>
    </w:tbl>
    <w:tbl>
      <w:tblPr>
        <w:tblStyle w:val="Tabela-Siatka62"/>
        <w:tblW w:w="9776" w:type="dxa"/>
        <w:tblLook w:val="04A0" w:firstRow="1" w:lastRow="0" w:firstColumn="1" w:lastColumn="0" w:noHBand="0" w:noVBand="1"/>
      </w:tblPr>
      <w:tblGrid>
        <w:gridCol w:w="7792"/>
        <w:gridCol w:w="1984"/>
      </w:tblGrid>
      <w:tr w:rsidR="00BC50B7" w:rsidRPr="00BC50B7" w14:paraId="40BC9F15" w14:textId="77777777" w:rsidTr="00DD2C35">
        <w:tc>
          <w:tcPr>
            <w:tcW w:w="9776" w:type="dxa"/>
            <w:gridSpan w:val="2"/>
            <w:vAlign w:val="center"/>
          </w:tcPr>
          <w:p w14:paraId="722CEE3D" w14:textId="20626E5E" w:rsidR="00BC50B7" w:rsidRPr="00DD2C35" w:rsidRDefault="00DD2C35" w:rsidP="00DD2C35">
            <w:pP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1.</w:t>
            </w:r>
            <w:r w:rsidRPr="00DD2C35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Wykonawca spełnia określone w WZ warunki udziału w Postępowaniu dotyczące zdolności technicznej lub zawodowej i posiada wymagane zgodnie z WZ dokumenty:</w:t>
            </w:r>
          </w:p>
        </w:tc>
      </w:tr>
      <w:tr w:rsidR="00BC50B7" w:rsidRPr="00BC50B7" w14:paraId="357077F9" w14:textId="77777777" w:rsidTr="00DD2C35">
        <w:tc>
          <w:tcPr>
            <w:tcW w:w="7792" w:type="dxa"/>
            <w:vAlign w:val="center"/>
          </w:tcPr>
          <w:p w14:paraId="1F2FCB76" w14:textId="75E9B6BF" w:rsidR="00BC50B7" w:rsidRPr="003C0D13" w:rsidRDefault="00BC50B7" w:rsidP="00624D31">
            <w:pPr>
              <w:numPr>
                <w:ilvl w:val="0"/>
                <w:numId w:val="45"/>
              </w:numPr>
              <w:spacing w:before="0" w:line="276" w:lineRule="auto"/>
              <w:ind w:left="599" w:hanging="425"/>
              <w:contextualSpacing/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wykaz </w:t>
            </w:r>
            <w:r w:rsidR="00395D1A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Us</w:t>
            </w:r>
            <w:r w:rsidR="00B8418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ł</w:t>
            </w:r>
            <w:r w:rsidR="00395D1A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ug</w:t>
            </w:r>
            <w:r w:rsidR="0025485F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Podobnych wykonanych</w:t>
            </w:r>
            <w:r w:rsidR="00B8418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/wykonywanych</w:t>
            </w:r>
            <w:r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 w okresie ostatnich 3 lat przed upływem terminu składania Ofert, z podaniem ich wartości, przedmiotu, dat wykonania i podmiotów, na rzecz których </w:t>
            </w:r>
            <w:r w:rsidR="00395D1A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Usługi</w:t>
            </w:r>
            <w:r w:rsidR="00B2372D"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zostały wykonane – zgodnie z pkt </w:t>
            </w:r>
            <w:r w:rsidR="00395D1A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7</w:t>
            </w:r>
            <w:r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.</w:t>
            </w:r>
            <w:r w:rsidR="0025485F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2</w:t>
            </w:r>
            <w:r w:rsidR="00625E82"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.</w:t>
            </w:r>
            <w:r w:rsidR="00F269DC"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WZ;</w:t>
            </w:r>
          </w:p>
        </w:tc>
        <w:tc>
          <w:tcPr>
            <w:tcW w:w="1984" w:type="dxa"/>
            <w:vAlign w:val="center"/>
          </w:tcPr>
          <w:p w14:paraId="079D37C0" w14:textId="77777777" w:rsidR="00BC50B7" w:rsidRPr="00BC50B7" w:rsidRDefault="00BC50B7" w:rsidP="00BC50B7">
            <w:pPr>
              <w:spacing w:before="0" w:line="276" w:lineRule="auto"/>
              <w:ind w:left="-65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C50B7" w:rsidRPr="00BC50B7" w14:paraId="64E27ADF" w14:textId="77777777" w:rsidTr="00DD2C35">
        <w:tc>
          <w:tcPr>
            <w:tcW w:w="7792" w:type="dxa"/>
            <w:vAlign w:val="center"/>
          </w:tcPr>
          <w:p w14:paraId="36B76047" w14:textId="2D1C8AD1" w:rsidR="00BC50B7" w:rsidRPr="003C0D13" w:rsidRDefault="00BC50B7" w:rsidP="00624D31">
            <w:pPr>
              <w:numPr>
                <w:ilvl w:val="0"/>
                <w:numId w:val="45"/>
              </w:numPr>
              <w:spacing w:before="0" w:line="276" w:lineRule="auto"/>
              <w:ind w:left="599" w:hanging="425"/>
              <w:contextualSpacing/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dokumenty potwierdzające należyte wykonanie </w:t>
            </w:r>
            <w:r w:rsidR="00B8418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>Usług</w:t>
            </w:r>
            <w:r w:rsidR="00B2372D" w:rsidRPr="003C0D13"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  <w:t xml:space="preserve"> Podobnych</w:t>
            </w:r>
          </w:p>
        </w:tc>
        <w:tc>
          <w:tcPr>
            <w:tcW w:w="1984" w:type="dxa"/>
            <w:vAlign w:val="center"/>
          </w:tcPr>
          <w:p w14:paraId="2E72D6BC" w14:textId="77777777" w:rsidR="0025485F" w:rsidRDefault="0025485F" w:rsidP="00BC50B7">
            <w:pPr>
              <w:spacing w:before="0" w:line="276" w:lineRule="auto"/>
              <w:ind w:left="-65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  <w:p w14:paraId="2940D205" w14:textId="342C9C3E" w:rsidR="00BC50B7" w:rsidRDefault="00BC50B7" w:rsidP="00BC50B7">
            <w:pPr>
              <w:spacing w:before="0" w:line="276" w:lineRule="auto"/>
              <w:ind w:left="-65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nie</w:t>
            </w:r>
          </w:p>
          <w:p w14:paraId="33F54EF2" w14:textId="66035781" w:rsidR="008F61E9" w:rsidRPr="00BC50B7" w:rsidRDefault="008F61E9" w:rsidP="00BC50B7">
            <w:pPr>
              <w:spacing w:before="0" w:line="276" w:lineRule="auto"/>
              <w:ind w:left="-65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  <w:tr w:rsidR="00E72E53" w:rsidRPr="00BC50B7" w14:paraId="01AF78C2" w14:textId="77777777" w:rsidTr="00612D16">
        <w:trPr>
          <w:trHeight w:val="598"/>
        </w:trPr>
        <w:tc>
          <w:tcPr>
            <w:tcW w:w="9776" w:type="dxa"/>
            <w:gridSpan w:val="2"/>
            <w:vAlign w:val="center"/>
          </w:tcPr>
          <w:p w14:paraId="4DE5BDCE" w14:textId="25193ADE" w:rsidR="00E72E53" w:rsidRPr="00E72E53" w:rsidRDefault="00E72E53" w:rsidP="00E72E53">
            <w:pPr>
              <w:spacing w:before="0" w:line="276" w:lineRule="auto"/>
              <w:ind w:left="-65"/>
              <w:contextualSpacing/>
              <w:jc w:val="left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72E53">
              <w:rPr>
                <w:rFonts w:asciiTheme="minorHAnsi" w:eastAsiaTheme="minorHAnsi" w:hAnsiTheme="minorHAnsi" w:cstheme="minorHAnsi"/>
                <w:b/>
                <w:i/>
                <w:sz w:val="20"/>
                <w:szCs w:val="20"/>
              </w:rPr>
              <w:t>2.Wykonawca spełnia określone w WZ warunki udziału w Postępowaniu dotyczące sytuacji ekonomicznej i finansowej</w:t>
            </w:r>
            <w:r w:rsidRPr="00E72E53">
              <w:rPr>
                <w:b/>
              </w:rPr>
              <w:t xml:space="preserve"> </w:t>
            </w:r>
            <w:r w:rsidRPr="00E72E53">
              <w:rPr>
                <w:rFonts w:asciiTheme="minorHAnsi" w:eastAsiaTheme="minorHAnsi" w:hAnsiTheme="minorHAnsi" w:cstheme="minorHAnsi"/>
                <w:b/>
                <w:i/>
                <w:sz w:val="20"/>
                <w:szCs w:val="20"/>
              </w:rPr>
              <w:t>zapewniającej wykonanie Zamówienia:</w:t>
            </w:r>
          </w:p>
        </w:tc>
      </w:tr>
      <w:tr w:rsidR="00E75D93" w:rsidRPr="00BC50B7" w14:paraId="6283E9EE" w14:textId="77777777" w:rsidTr="00DD2C35">
        <w:tc>
          <w:tcPr>
            <w:tcW w:w="7792" w:type="dxa"/>
            <w:vAlign w:val="center"/>
          </w:tcPr>
          <w:p w14:paraId="7850E16E" w14:textId="1DB53818" w:rsidR="00E75D93" w:rsidRPr="00E72E53" w:rsidRDefault="00405526" w:rsidP="00E72E53">
            <w:pPr>
              <w:pStyle w:val="Akapitzlist"/>
              <w:numPr>
                <w:ilvl w:val="1"/>
                <w:numId w:val="4"/>
              </w:numPr>
              <w:tabs>
                <w:tab w:val="clear" w:pos="1582"/>
              </w:tabs>
              <w:ind w:left="596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E72E5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posiada opłacon</w:t>
            </w:r>
            <w:r w:rsidR="00E72E5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e </w:t>
            </w:r>
            <w:r w:rsidRPr="00E72E5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ubezpiecz</w:t>
            </w:r>
            <w:r w:rsidR="00E72E5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enie</w:t>
            </w:r>
            <w:r w:rsidRPr="00E72E5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 xml:space="preserve"> od odpowiedzialności cywilnej w zakresie prowadzonej działalności obejmującej co najmniej działalność związaną z przedmiotem zamówienia, </w:t>
            </w:r>
            <w:r w:rsidRPr="00E72E53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lastRenderedPageBreak/>
              <w:t>na sumę gwarancyjną nie mniejszą niż 900 000 zł (słownie: dziewięćset tysięcy złotych) od jednego i od wszystkich zdarzeń</w:t>
            </w:r>
            <w:r w:rsidR="0016031E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14:paraId="08E580B8" w14:textId="77777777" w:rsidR="00E75D93" w:rsidRDefault="00E75D93" w:rsidP="00E75D93">
            <w:pPr>
              <w:spacing w:before="0" w:line="276" w:lineRule="auto"/>
              <w:ind w:left="-65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  <w:p w14:paraId="6787BE9A" w14:textId="77777777" w:rsidR="00E75D93" w:rsidRDefault="00E75D93" w:rsidP="00E75D93">
            <w:pPr>
              <w:spacing w:before="0" w:line="276" w:lineRule="auto"/>
              <w:ind w:left="-65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tak / </w:t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separate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fldChar w:fldCharType="end"/>
            </w:r>
            <w:r w:rsidRPr="00BC50B7"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  <w:t xml:space="preserve"> nie</w:t>
            </w:r>
          </w:p>
          <w:p w14:paraId="51E53DE2" w14:textId="77777777" w:rsidR="00E75D93" w:rsidRDefault="00E75D93" w:rsidP="00BC50B7">
            <w:pPr>
              <w:spacing w:before="0" w:line="276" w:lineRule="auto"/>
              <w:ind w:left="-65"/>
              <w:contextualSpacing/>
              <w:jc w:val="center"/>
              <w:rPr>
                <w:rFonts w:asciiTheme="minorHAnsi" w:hAnsiTheme="minorHAnsi" w:cstheme="minorHAnsi"/>
                <w:iCs/>
                <w:sz w:val="20"/>
                <w:szCs w:val="20"/>
                <w:lang w:eastAsia="en-US"/>
              </w:rPr>
            </w:pPr>
          </w:p>
        </w:tc>
      </w:tr>
    </w:tbl>
    <w:tbl>
      <w:tblPr>
        <w:tblStyle w:val="Raporttabel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84183" w:rsidRPr="00E7269E" w14:paraId="2F09EB5A" w14:textId="77777777" w:rsidTr="00E75D93">
        <w:trPr>
          <w:trHeight w:val="501"/>
        </w:trPr>
        <w:tc>
          <w:tcPr>
            <w:tcW w:w="9776" w:type="dxa"/>
            <w:shd w:val="clear" w:color="auto" w:fill="EEECE1" w:themeFill="background2"/>
            <w:vAlign w:val="center"/>
          </w:tcPr>
          <w:p w14:paraId="22338F37" w14:textId="77777777" w:rsidR="00B84183" w:rsidRPr="00E7269E" w:rsidRDefault="00B84183" w:rsidP="00624D31">
            <w:pPr>
              <w:numPr>
                <w:ilvl w:val="0"/>
                <w:numId w:val="41"/>
              </w:numPr>
              <w:spacing w:before="0" w:line="276" w:lineRule="auto"/>
              <w:ind w:left="426" w:hanging="284"/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</w:pPr>
            <w:r w:rsidRPr="00E7269E">
              <w:rPr>
                <w:rFonts w:asciiTheme="minorHAnsi" w:hAnsiTheme="minorHAnsi" w:cstheme="minorHAnsi"/>
                <w:b/>
                <w:iCs/>
                <w:sz w:val="20"/>
                <w:szCs w:val="20"/>
                <w:lang w:eastAsia="en-US"/>
              </w:rPr>
              <w:t>Informacja na temat podwykonawstwa</w:t>
            </w:r>
          </w:p>
        </w:tc>
      </w:tr>
    </w:tbl>
    <w:tbl>
      <w:tblPr>
        <w:tblStyle w:val="Tabela-Siatka62"/>
        <w:tblW w:w="9776" w:type="dxa"/>
        <w:tblLook w:val="04A0" w:firstRow="1" w:lastRow="0" w:firstColumn="1" w:lastColumn="0" w:noHBand="0" w:noVBand="1"/>
      </w:tblPr>
      <w:tblGrid>
        <w:gridCol w:w="6478"/>
        <w:gridCol w:w="3298"/>
      </w:tblGrid>
      <w:tr w:rsidR="00B84183" w:rsidRPr="00E7269E" w14:paraId="73B5EC89" w14:textId="77777777" w:rsidTr="00E75D93">
        <w:tc>
          <w:tcPr>
            <w:tcW w:w="6478" w:type="dxa"/>
            <w:vAlign w:val="center"/>
          </w:tcPr>
          <w:p w14:paraId="2A96A248" w14:textId="77777777" w:rsidR="00B84183" w:rsidRPr="00E7269E" w:rsidRDefault="00B84183" w:rsidP="000C1571">
            <w:pPr>
              <w:numPr>
                <w:ilvl w:val="0"/>
                <w:numId w:val="10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E7269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Wykonawca zamierza zlecić osobom trzecim podwykonawstwo jakiejkolwiek części zamówienia</w:t>
            </w:r>
          </w:p>
        </w:tc>
        <w:tc>
          <w:tcPr>
            <w:tcW w:w="3298" w:type="dxa"/>
            <w:vAlign w:val="center"/>
          </w:tcPr>
          <w:p w14:paraId="6FDC5BAD" w14:textId="77777777" w:rsidR="00B84183" w:rsidRPr="00E7269E" w:rsidRDefault="00B84183" w:rsidP="006F65AC">
            <w:pPr>
              <w:spacing w:before="0" w:line="276" w:lineRule="auto"/>
              <w:ind w:left="457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D739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6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D739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726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tak / </w:t>
            </w:r>
            <w:r w:rsidRPr="00D739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26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 w:rsidR="008D079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D7397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Pr="00E726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B84183" w:rsidRPr="00E7269E" w14:paraId="75AA55C0" w14:textId="77777777" w:rsidTr="0016031E">
        <w:trPr>
          <w:trHeight w:val="1073"/>
        </w:trPr>
        <w:tc>
          <w:tcPr>
            <w:tcW w:w="6478" w:type="dxa"/>
            <w:vAlign w:val="center"/>
          </w:tcPr>
          <w:p w14:paraId="0BA7AF33" w14:textId="77777777" w:rsidR="00B84183" w:rsidRDefault="00B84183" w:rsidP="000C1571">
            <w:pPr>
              <w:numPr>
                <w:ilvl w:val="0"/>
                <w:numId w:val="102"/>
              </w:num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7269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Wskazanie podwykonawcy</w:t>
            </w:r>
            <w:r w:rsidR="0016031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(nazwa, adres, NIP) </w:t>
            </w:r>
          </w:p>
          <w:p w14:paraId="7A92F493" w14:textId="77777777" w:rsidR="0016031E" w:rsidRDefault="0016031E" w:rsidP="0016031E">
            <w:p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25404B2B" w14:textId="3AF8EC6D" w:rsidR="0016031E" w:rsidRPr="00E7269E" w:rsidRDefault="0016031E" w:rsidP="0016031E">
            <w:pPr>
              <w:spacing w:before="0" w:line="276" w:lineRule="auto"/>
              <w:ind w:left="457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298" w:type="dxa"/>
            <w:vAlign w:val="center"/>
          </w:tcPr>
          <w:p w14:paraId="2E906CCA" w14:textId="77777777" w:rsidR="00B84183" w:rsidRPr="00E7269E" w:rsidRDefault="00B84183" w:rsidP="006F65AC">
            <w:pPr>
              <w:spacing w:before="0" w:line="276" w:lineRule="auto"/>
              <w:ind w:left="457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E7269E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…</w:t>
            </w:r>
          </w:p>
        </w:tc>
      </w:tr>
    </w:tbl>
    <w:p w14:paraId="002839DA" w14:textId="77777777" w:rsidR="0025485F" w:rsidRDefault="0025485F" w:rsidP="00BC50B7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3350B60" w14:textId="77777777" w:rsidR="0025485F" w:rsidRDefault="0025485F" w:rsidP="00BC50B7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D169B2D" w14:textId="4D806F27" w:rsidR="00BC50B7" w:rsidRDefault="00BC50B7" w:rsidP="00BC50B7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BC50B7">
        <w:rPr>
          <w:rFonts w:asciiTheme="minorHAnsi" w:hAnsiTheme="minorHAnsi" w:cstheme="minorHAnsi"/>
          <w:b/>
          <w:sz w:val="20"/>
          <w:szCs w:val="20"/>
        </w:rPr>
        <w:t>Oświadczenie:</w:t>
      </w:r>
    </w:p>
    <w:p w14:paraId="474C047C" w14:textId="235FD49D" w:rsidR="00BC50B7" w:rsidRDefault="00BC50B7" w:rsidP="00BC50B7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BC50B7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są dokładne</w:t>
      </w:r>
      <w:r w:rsidRPr="00BC50B7">
        <w:rPr>
          <w:rFonts w:asciiTheme="minorHAnsi" w:hAnsiTheme="minorHAnsi" w:cstheme="minorHAnsi"/>
          <w:i/>
          <w:sz w:val="20"/>
          <w:szCs w:val="20"/>
        </w:rPr>
        <w:br/>
        <w:t>i prawidłowe oraz że zostały przedstawione z pełną świadomością konsekwencji poważnego wprowadzenia w błąd.</w:t>
      </w:r>
    </w:p>
    <w:p w14:paraId="60304892" w14:textId="77777777" w:rsidR="00B84183" w:rsidRPr="00BC50B7" w:rsidRDefault="00B84183" w:rsidP="00BC50B7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0475AD" w:rsidRPr="00BC50B7" w14:paraId="5D64BED1" w14:textId="77777777" w:rsidTr="000475AD">
        <w:trPr>
          <w:trHeight w:hRule="exact" w:val="1364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3CD0" w14:textId="77777777" w:rsidR="000475AD" w:rsidRPr="00BC50B7" w:rsidRDefault="000475AD" w:rsidP="00BC50B7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BC50B7" w14:paraId="26B51867" w14:textId="77777777" w:rsidTr="00BC50B7">
        <w:trPr>
          <w:trHeight w:val="70"/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86CDD" w14:textId="06C63696" w:rsidR="000475AD" w:rsidRPr="00BC50B7" w:rsidRDefault="000475AD" w:rsidP="000475AD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73AF3873" w14:textId="3B345004" w:rsidR="00132250" w:rsidRPr="003D3A2E" w:rsidRDefault="00132250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3D3A2E">
        <w:rPr>
          <w:rFonts w:asciiTheme="minorHAnsi" w:hAnsiTheme="minorHAnsi" w:cstheme="minorHAnsi"/>
          <w:color w:val="000000"/>
          <w:sz w:val="20"/>
          <w:szCs w:val="20"/>
        </w:rPr>
        <w:br w:type="page"/>
      </w:r>
    </w:p>
    <w:p w14:paraId="24159122" w14:textId="711F8E78" w:rsidR="00435628" w:rsidRPr="003D3A2E" w:rsidRDefault="00DC6C00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7" w:name="_Toc382495770"/>
      <w:bookmarkStart w:id="8" w:name="_Toc389210258"/>
      <w:bookmarkStart w:id="9" w:name="_Toc405293691"/>
      <w:bookmarkStart w:id="10" w:name="_Toc74857825"/>
      <w:bookmarkStart w:id="11" w:name="_Toc79664051"/>
      <w:bookmarkStart w:id="12" w:name="_Toc87341619"/>
      <w:bookmarkStart w:id="13" w:name="_Toc96426982"/>
      <w:bookmarkStart w:id="14" w:name="_Toc151554403"/>
      <w:r w:rsidRPr="003D3A2E">
        <w:rPr>
          <w:rFonts w:asciiTheme="minorHAnsi" w:hAnsiTheme="minorHAnsi" w:cstheme="minorHAnsi"/>
          <w:sz w:val="20"/>
          <w:szCs w:val="20"/>
          <w:u w:val="single"/>
        </w:rPr>
        <w:lastRenderedPageBreak/>
        <w:t>ZAŁĄCZNIK NR 3 – UPOWAŻNIENIE UDZIELONE PRZEZ WYKONAWCĘ</w:t>
      </w:r>
      <w:bookmarkEnd w:id="7"/>
      <w:bookmarkEnd w:id="8"/>
      <w:bookmarkEnd w:id="9"/>
      <w:bookmarkEnd w:id="10"/>
      <w:bookmarkEnd w:id="11"/>
      <w:r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End w:id="12"/>
      <w:bookmarkEnd w:id="13"/>
      <w:bookmarkEnd w:id="14"/>
    </w:p>
    <w:p w14:paraId="6A6D9AD8" w14:textId="77777777" w:rsidR="008A6DEF" w:rsidRPr="003D3A2E" w:rsidRDefault="008A6DEF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3A2E" w14:paraId="1308B9B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3A2E" w:rsidRDefault="008A6DEF" w:rsidP="003D3A2E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3D3A2E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3A2E" w:rsidRDefault="00900038" w:rsidP="003D3A2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3D3A2E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3A2E" w:rsidRDefault="008A6DEF" w:rsidP="003D3A2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A0DB12" w14:textId="77777777" w:rsidR="008A6DEF" w:rsidRPr="003D3A2E" w:rsidRDefault="008A6DEF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2122B486" w14:textId="77777777" w:rsidR="007B53A1" w:rsidRPr="007B53A1" w:rsidRDefault="007B53A1" w:rsidP="007B53A1">
      <w:pPr>
        <w:tabs>
          <w:tab w:val="left" w:pos="709"/>
        </w:tabs>
        <w:spacing w:before="0"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7B53A1">
        <w:rPr>
          <w:rFonts w:ascii="Calibri" w:hAnsi="Calibri"/>
          <w:b/>
          <w:bCs/>
          <w:sz w:val="20"/>
          <w:szCs w:val="20"/>
        </w:rPr>
        <w:t>,,Umowa ramowa na zakup urządzeń peryferyjnych na 24 miesiące’’</w:t>
      </w:r>
    </w:p>
    <w:p w14:paraId="61EDC507" w14:textId="77777777" w:rsidR="002A189B" w:rsidRDefault="002A189B" w:rsidP="003D3A2E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3E93C5" w14:textId="64C36C8E" w:rsidR="00455970" w:rsidRPr="003D3A2E" w:rsidRDefault="00455970" w:rsidP="003D3A2E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D3A2E">
        <w:rPr>
          <w:rFonts w:asciiTheme="minorHAnsi" w:hAnsiTheme="minorHAnsi" w:cstheme="minorHAnsi"/>
          <w:b/>
          <w:sz w:val="20"/>
          <w:szCs w:val="20"/>
        </w:rPr>
        <w:t>Upoważnienie</w:t>
      </w:r>
      <w:r w:rsidR="00A116E5" w:rsidRPr="003D3A2E">
        <w:rPr>
          <w:rFonts w:asciiTheme="minorHAnsi" w:hAnsiTheme="minorHAnsi" w:cstheme="minorHAnsi"/>
          <w:b/>
          <w:sz w:val="20"/>
          <w:szCs w:val="20"/>
        </w:rPr>
        <w:t xml:space="preserve"> udzielone przez</w:t>
      </w:r>
      <w:r w:rsidRPr="003D3A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116E5" w:rsidRPr="003D3A2E">
        <w:rPr>
          <w:rFonts w:asciiTheme="minorHAnsi" w:hAnsiTheme="minorHAnsi" w:cstheme="minorHAnsi"/>
          <w:b/>
          <w:sz w:val="20"/>
          <w:szCs w:val="20"/>
        </w:rPr>
        <w:t xml:space="preserve">Wykonawcę </w:t>
      </w:r>
      <w:r w:rsidRPr="003D3A2E">
        <w:rPr>
          <w:rFonts w:asciiTheme="minorHAnsi" w:hAnsiTheme="minorHAnsi" w:cstheme="minorHAnsi"/>
          <w:b/>
          <w:sz w:val="20"/>
          <w:szCs w:val="20"/>
        </w:rPr>
        <w:t>do podpisania oferty i załączników oraz składania i</w:t>
      </w:r>
      <w:r w:rsidR="009C5473" w:rsidRPr="003D3A2E">
        <w:rPr>
          <w:rFonts w:asciiTheme="minorHAnsi" w:hAnsiTheme="minorHAnsi" w:cstheme="minorHAnsi"/>
          <w:b/>
          <w:sz w:val="20"/>
          <w:szCs w:val="20"/>
        </w:rPr>
        <w:t> </w:t>
      </w:r>
      <w:r w:rsidRPr="003D3A2E">
        <w:rPr>
          <w:rFonts w:asciiTheme="minorHAnsi" w:hAnsiTheme="minorHAnsi" w:cstheme="minorHAnsi"/>
          <w:b/>
          <w:sz w:val="20"/>
          <w:szCs w:val="20"/>
        </w:rPr>
        <w:t>przyjmowania innych oświadczeń woli w imieniu Wykonawcy</w:t>
      </w:r>
      <w:r w:rsidR="00A403BD" w:rsidRPr="003D3A2E">
        <w:rPr>
          <w:rFonts w:asciiTheme="minorHAnsi" w:hAnsiTheme="minorHAnsi" w:cstheme="minorHAnsi"/>
          <w:b/>
          <w:sz w:val="20"/>
          <w:szCs w:val="20"/>
        </w:rPr>
        <w:t xml:space="preserve"> w przedmiotowym postę</w:t>
      </w:r>
      <w:r w:rsidRPr="003D3A2E">
        <w:rPr>
          <w:rFonts w:asciiTheme="minorHAnsi" w:hAnsiTheme="minorHAnsi" w:cstheme="minorHAnsi"/>
          <w:b/>
          <w:sz w:val="20"/>
          <w:szCs w:val="20"/>
        </w:rPr>
        <w:t>powaniu</w:t>
      </w:r>
    </w:p>
    <w:p w14:paraId="5AA37D87" w14:textId="77777777" w:rsidR="00DC6C00" w:rsidRPr="003D3A2E" w:rsidRDefault="00DC6C00" w:rsidP="003D3A2E">
      <w:pPr>
        <w:tabs>
          <w:tab w:val="left" w:pos="709"/>
        </w:tabs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6470AF" w14:textId="728F32BD" w:rsidR="00455970" w:rsidRPr="003D3A2E" w:rsidRDefault="00455970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3A2E" w:rsidRDefault="00455970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3A2E">
        <w:rPr>
          <w:rFonts w:asciiTheme="minorHAnsi" w:hAnsiTheme="minorHAnsi" w:cstheme="minorHAnsi"/>
          <w:sz w:val="20"/>
          <w:szCs w:val="20"/>
        </w:rPr>
        <w:t>………</w:t>
      </w:r>
      <w:r w:rsidRPr="003D3A2E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3D3A2E">
        <w:rPr>
          <w:rFonts w:asciiTheme="minorHAnsi" w:hAnsiTheme="minorHAnsi" w:cstheme="minorHAnsi"/>
          <w:sz w:val="20"/>
          <w:szCs w:val="20"/>
        </w:rPr>
        <w:t>..</w:t>
      </w:r>
      <w:r w:rsidRPr="003D3A2E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3D3A2E">
        <w:rPr>
          <w:rFonts w:asciiTheme="minorHAnsi" w:hAnsiTheme="minorHAnsi" w:cstheme="minorHAnsi"/>
          <w:sz w:val="20"/>
          <w:szCs w:val="20"/>
        </w:rPr>
        <w:t>PESEL: …</w:t>
      </w:r>
      <w:r w:rsidR="00AE365E" w:rsidRPr="003D3A2E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3D3A2E">
        <w:rPr>
          <w:rFonts w:asciiTheme="minorHAnsi" w:hAnsiTheme="minorHAnsi" w:cstheme="minorHAnsi"/>
          <w:sz w:val="20"/>
          <w:szCs w:val="20"/>
        </w:rPr>
        <w:t xml:space="preserve">. </w:t>
      </w:r>
      <w:r w:rsidRPr="003D3A2E">
        <w:rPr>
          <w:rFonts w:asciiTheme="minorHAnsi" w:hAnsiTheme="minorHAnsi" w:cstheme="minorHAnsi"/>
          <w:sz w:val="20"/>
          <w:szCs w:val="20"/>
        </w:rPr>
        <w:t>do</w:t>
      </w:r>
      <w:r w:rsidR="00AE00EF" w:rsidRPr="003D3A2E">
        <w:rPr>
          <w:rFonts w:asciiTheme="minorHAnsi" w:hAnsiTheme="minorHAnsi" w:cstheme="minorHAnsi"/>
          <w:sz w:val="20"/>
          <w:szCs w:val="20"/>
        </w:rPr>
        <w:t>:</w:t>
      </w:r>
    </w:p>
    <w:p w14:paraId="3250E657" w14:textId="77777777" w:rsidR="00AE00EF" w:rsidRPr="003D3A2E" w:rsidRDefault="00AE00EF" w:rsidP="00231E2B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3D3A2E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4A1600F" w14:textId="77777777" w:rsidR="00AE00EF" w:rsidRPr="003D3A2E" w:rsidRDefault="00AE00EF" w:rsidP="00231E2B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3D3A2E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3D3A2E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3D3A2E">
        <w:rPr>
          <w:rFonts w:asciiTheme="minorHAnsi" w:hAnsiTheme="minorHAnsi" w:cstheme="minorHAnsi"/>
          <w:sz w:val="20"/>
          <w:szCs w:val="20"/>
        </w:rPr>
        <w:t>Warunków Zamówienia</w:t>
      </w:r>
      <w:r w:rsidRPr="003D3A2E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3D3A2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EF1218" w14:textId="77777777" w:rsidR="00A82406" w:rsidRPr="003D3A2E" w:rsidRDefault="00AE00EF" w:rsidP="00231E2B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3D3A2E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3D3A2E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3D3A2E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3D3A2E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3D3A2E">
        <w:rPr>
          <w:rFonts w:asciiTheme="minorHAnsi" w:hAnsiTheme="minorHAnsi" w:cstheme="minorHAnsi"/>
          <w:sz w:val="20"/>
          <w:szCs w:val="20"/>
        </w:rPr>
        <w:t>,</w:t>
      </w:r>
    </w:p>
    <w:p w14:paraId="7795D2BF" w14:textId="77777777" w:rsidR="00A82406" w:rsidRPr="003D3A2E" w:rsidRDefault="00323276" w:rsidP="00231E2B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z</w:t>
      </w:r>
      <w:r w:rsidR="00A82406" w:rsidRPr="003D3A2E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52439D29" w14:textId="4B9829C1" w:rsidR="00AD2469" w:rsidRPr="003D3A2E" w:rsidRDefault="00AD2469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92F988B" w14:textId="77777777" w:rsidR="008A6DEF" w:rsidRPr="003D3A2E" w:rsidRDefault="008A6DEF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61FBF398" w14:textId="77777777" w:rsidR="008A6DEF" w:rsidRPr="003D3A2E" w:rsidRDefault="008A6DEF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0475AD" w:rsidRPr="003D3A2E" w14:paraId="34B15F2C" w14:textId="77777777" w:rsidTr="001B3059">
        <w:trPr>
          <w:trHeight w:hRule="exact" w:val="1752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31B0C" w14:textId="77777777" w:rsidR="000475AD" w:rsidRPr="003D3A2E" w:rsidRDefault="000475AD" w:rsidP="003D3A2E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3D3A2E" w14:paraId="349941FC" w14:textId="77777777" w:rsidTr="001B3059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3DF9D11" w14:textId="60262069" w:rsidR="000475AD" w:rsidRPr="003D3A2E" w:rsidRDefault="000475AD" w:rsidP="003D3A2E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76852BD9" w14:textId="77777777" w:rsidR="008A6DEF" w:rsidRPr="003D3A2E" w:rsidRDefault="008A6DEF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DF012B9" w14:textId="77777777" w:rsidR="00132250" w:rsidRPr="003D3A2E" w:rsidRDefault="00132250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3D3A2E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E0B3CD1" w14:textId="03E8B6B1" w:rsidR="00435628" w:rsidRPr="003D3A2E" w:rsidRDefault="00DC6C00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15" w:name="_Toc382495771"/>
      <w:bookmarkStart w:id="16" w:name="_Toc389210259"/>
      <w:bookmarkStart w:id="17" w:name="_Toc405293692"/>
      <w:bookmarkStart w:id="18" w:name="_Toc74857826"/>
      <w:bookmarkStart w:id="19" w:name="_Toc79664052"/>
      <w:bookmarkStart w:id="20" w:name="_Toc87341620"/>
      <w:bookmarkStart w:id="21" w:name="_Toc96426983"/>
      <w:bookmarkStart w:id="22" w:name="_Toc151554404"/>
      <w:r w:rsidRPr="003D3A2E">
        <w:rPr>
          <w:rFonts w:asciiTheme="minorHAnsi" w:hAnsiTheme="minorHAnsi" w:cstheme="minorHAnsi"/>
          <w:sz w:val="20"/>
          <w:szCs w:val="20"/>
          <w:u w:val="single"/>
        </w:rPr>
        <w:lastRenderedPageBreak/>
        <w:t>ZAŁĄCZNIK NR 4 – OŚWIADCZENIE WYKONAWCY O ZACHOWANIU POUFNOŚCI</w:t>
      </w:r>
      <w:bookmarkEnd w:id="15"/>
      <w:bookmarkEnd w:id="16"/>
      <w:bookmarkEnd w:id="17"/>
      <w:bookmarkEnd w:id="18"/>
      <w:bookmarkEnd w:id="19"/>
      <w:r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End w:id="20"/>
      <w:bookmarkEnd w:id="21"/>
      <w:bookmarkEnd w:id="22"/>
    </w:p>
    <w:p w14:paraId="0028F047" w14:textId="77777777" w:rsidR="00902182" w:rsidRPr="003D3A2E" w:rsidRDefault="00902182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3A2E" w14:paraId="50A56CB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3A2E" w:rsidRDefault="00902182" w:rsidP="003D3A2E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3D3A2E" w14:paraId="31528DE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7547EC89" w14:textId="490F0288" w:rsidR="00902182" w:rsidRPr="003D3A2E" w:rsidRDefault="00900038" w:rsidP="003D3A2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3D3A2E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3A2E" w:rsidRDefault="00902182" w:rsidP="003D3A2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1A71BE" w14:textId="77777777" w:rsidR="00902182" w:rsidRPr="003D3A2E" w:rsidRDefault="00902182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42B20D7F" w14:textId="77777777" w:rsidR="007B53A1" w:rsidRPr="007B53A1" w:rsidRDefault="007B53A1" w:rsidP="007B53A1">
      <w:pPr>
        <w:pStyle w:val="Tekstpodstawowy"/>
        <w:jc w:val="center"/>
        <w:rPr>
          <w:rFonts w:asciiTheme="minorHAnsi" w:hAnsiTheme="minorHAnsi" w:cstheme="minorHAnsi"/>
          <w:b/>
          <w:bCs/>
          <w:sz w:val="20"/>
          <w:szCs w:val="16"/>
        </w:rPr>
      </w:pPr>
      <w:r w:rsidRPr="007B53A1">
        <w:rPr>
          <w:rFonts w:asciiTheme="minorHAnsi" w:hAnsiTheme="minorHAnsi" w:cstheme="minorHAnsi"/>
          <w:b/>
          <w:bCs/>
          <w:sz w:val="20"/>
          <w:szCs w:val="16"/>
        </w:rPr>
        <w:t>,,Umowa ramowa na zakup urządzeń peryferyjnych na 24 miesiące’’</w:t>
      </w:r>
    </w:p>
    <w:p w14:paraId="0AD11351" w14:textId="77777777" w:rsidR="002A189B" w:rsidRDefault="002A189B" w:rsidP="00281C13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33AB276" w14:textId="7C08C649" w:rsidR="00E70DD9" w:rsidRPr="003D3A2E" w:rsidRDefault="00902182" w:rsidP="003D3A2E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3D3A2E">
        <w:rPr>
          <w:rFonts w:asciiTheme="minorHAnsi" w:hAnsiTheme="minorHAnsi" w:cstheme="minorHAnsi"/>
          <w:sz w:val="20"/>
          <w:szCs w:val="20"/>
        </w:rPr>
        <w:t>(-</w:t>
      </w:r>
      <w:r w:rsidRPr="003D3A2E">
        <w:rPr>
          <w:rFonts w:asciiTheme="minorHAnsi" w:hAnsiTheme="minorHAnsi" w:cstheme="minorHAnsi"/>
          <w:sz w:val="20"/>
          <w:szCs w:val="20"/>
        </w:rPr>
        <w:t>y</w:t>
      </w:r>
      <w:r w:rsidR="00A57D9E" w:rsidRPr="003D3A2E">
        <w:rPr>
          <w:rFonts w:asciiTheme="minorHAnsi" w:hAnsiTheme="minorHAnsi" w:cstheme="minorHAnsi"/>
          <w:sz w:val="20"/>
          <w:szCs w:val="20"/>
        </w:rPr>
        <w:t>)</w:t>
      </w:r>
      <w:r w:rsidRPr="003D3A2E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3D3A2E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3D3A2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3D3A2E">
        <w:rPr>
          <w:rFonts w:asciiTheme="minorHAnsi" w:hAnsiTheme="minorHAnsi" w:cstheme="minorHAnsi"/>
          <w:sz w:val="20"/>
          <w:szCs w:val="20"/>
        </w:rPr>
        <w:t>)</w:t>
      </w:r>
      <w:r w:rsidRPr="003D3A2E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C3CC5" w:rsidRPr="003D3A2E">
        <w:rPr>
          <w:rFonts w:asciiTheme="minorHAnsi" w:hAnsiTheme="minorHAnsi" w:cstheme="minorHAnsi"/>
          <w:sz w:val="20"/>
          <w:szCs w:val="20"/>
        </w:rPr>
        <w:t>Zamawiającego</w:t>
      </w:r>
      <w:r w:rsidR="008D6DE2" w:rsidRPr="003D3A2E">
        <w:rPr>
          <w:rFonts w:asciiTheme="minorHAnsi" w:hAnsiTheme="minorHAnsi" w:cstheme="minorHAnsi"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3D3A2E">
        <w:rPr>
          <w:rFonts w:asciiTheme="minorHAnsi" w:hAnsiTheme="minorHAnsi" w:cstheme="minorHAnsi"/>
          <w:sz w:val="20"/>
          <w:szCs w:val="20"/>
        </w:rPr>
        <w:t>o udzielenie zamówienia</w:t>
      </w:r>
      <w:r w:rsidRPr="003D3A2E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3D3A2E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3D3A2E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3D3A2E">
        <w:rPr>
          <w:rFonts w:asciiTheme="minorHAnsi" w:hAnsiTheme="minorHAnsi" w:cstheme="minorHAnsi"/>
          <w:sz w:val="20"/>
          <w:szCs w:val="20"/>
        </w:rPr>
        <w:t>u</w:t>
      </w:r>
      <w:r w:rsidRPr="003D3A2E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3D3A2E">
        <w:rPr>
          <w:rFonts w:asciiTheme="minorHAnsi" w:hAnsiTheme="minorHAnsi" w:cstheme="minorHAnsi"/>
          <w:sz w:val="20"/>
          <w:szCs w:val="20"/>
        </w:rPr>
        <w:t xml:space="preserve">ani w </w:t>
      </w:r>
      <w:r w:rsidRPr="003D3A2E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3D3A2E">
        <w:rPr>
          <w:rFonts w:asciiTheme="minorHAnsi" w:hAnsiTheme="minorHAnsi" w:cstheme="minorHAnsi"/>
          <w:sz w:val="20"/>
          <w:szCs w:val="20"/>
        </w:rPr>
        <w:t xml:space="preserve">lecz je </w:t>
      </w:r>
      <w:r w:rsidRPr="003D3A2E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3D3A2E">
        <w:rPr>
          <w:rFonts w:asciiTheme="minorHAnsi" w:hAnsiTheme="minorHAnsi" w:cstheme="minorHAnsi"/>
          <w:sz w:val="20"/>
          <w:szCs w:val="20"/>
        </w:rPr>
        <w:t xml:space="preserve"> i</w:t>
      </w:r>
      <w:r w:rsidRPr="003D3A2E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3D3A2E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3D3A2E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3D3A2E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3D3A2E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3D3A2E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3D3A2E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3D3A2E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3D3A2E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3D3A2E">
        <w:rPr>
          <w:rFonts w:asciiTheme="minorHAnsi" w:hAnsiTheme="minorHAnsi" w:cstheme="minorHAnsi"/>
          <w:sz w:val="20"/>
          <w:szCs w:val="20"/>
        </w:rPr>
        <w:t>.</w:t>
      </w:r>
    </w:p>
    <w:p w14:paraId="4DDD1795" w14:textId="77777777" w:rsidR="00E70DD9" w:rsidRPr="003D3A2E" w:rsidRDefault="00E70DD9" w:rsidP="003D3A2E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DE8A3E" w14:textId="77777777" w:rsidR="00435628" w:rsidRPr="003D3A2E" w:rsidRDefault="00E70DD9" w:rsidP="003D3A2E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356A4191" w14:textId="77777777" w:rsidR="00902182" w:rsidRPr="003D3A2E" w:rsidRDefault="00902182" w:rsidP="003D3A2E">
      <w:pPr>
        <w:tabs>
          <w:tab w:val="left" w:pos="709"/>
        </w:tabs>
        <w:spacing w:before="0" w:line="276" w:lineRule="auto"/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0475AD" w:rsidRPr="003D3A2E" w14:paraId="6FCC3670" w14:textId="77777777" w:rsidTr="00902182">
        <w:trPr>
          <w:trHeight w:hRule="exact" w:val="1752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FBE3" w14:textId="77777777" w:rsidR="000475AD" w:rsidRPr="003D3A2E" w:rsidRDefault="000475AD" w:rsidP="003D3A2E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3D3A2E" w14:paraId="21834D51" w14:textId="77777777" w:rsidTr="00902182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310AB2B" w14:textId="796F4067" w:rsidR="000475AD" w:rsidRPr="003D3A2E" w:rsidRDefault="000475AD" w:rsidP="003D3A2E">
            <w:pPr>
              <w:tabs>
                <w:tab w:val="left" w:pos="709"/>
              </w:tabs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4539D4D9" w14:textId="77777777" w:rsidR="00455970" w:rsidRPr="003D3A2E" w:rsidRDefault="00455970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56A75A0E" w14:textId="77777777" w:rsidR="00132250" w:rsidRPr="003D3A2E" w:rsidRDefault="00132250" w:rsidP="003D3A2E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3D3A2E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012104D0" w14:textId="6D8D9A9F" w:rsidR="00082234" w:rsidRPr="003D3A2E" w:rsidRDefault="00082234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23" w:name="_Toc93572223"/>
      <w:bookmarkStart w:id="24" w:name="_Toc151554405"/>
      <w:bookmarkStart w:id="25" w:name="_Toc382495774"/>
      <w:bookmarkStart w:id="26" w:name="_Toc389210261"/>
      <w:r w:rsidRPr="003D3A2E">
        <w:rPr>
          <w:rFonts w:asciiTheme="minorHAnsi" w:hAnsiTheme="minorHAnsi" w:cstheme="minorHAnsi"/>
          <w:sz w:val="20"/>
          <w:szCs w:val="20"/>
          <w:u w:val="single"/>
        </w:rPr>
        <w:lastRenderedPageBreak/>
        <w:t xml:space="preserve">ZAŁĄCZNIK NR 5 – INFORMACJA O ADMINISTRATORZE DANYCH OSOBOWYCH </w:t>
      </w:r>
      <w:bookmarkEnd w:id="23"/>
      <w:bookmarkEnd w:id="24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3A2E" w14:paraId="5BD2A888" w14:textId="77777777" w:rsidTr="00E75685">
        <w:trPr>
          <w:trHeight w:val="112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3A2E" w:rsidRDefault="00082234" w:rsidP="003D3A2E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3A2E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3A2E" w:rsidRDefault="00082234" w:rsidP="003D3A2E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4F512FC" w14:textId="5254D0AC" w:rsidR="00082234" w:rsidRPr="003D3A2E" w:rsidRDefault="00082234" w:rsidP="003D3A2E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272BDD97" w14:textId="77777777" w:rsidR="007B53A1" w:rsidRPr="007B53A1" w:rsidRDefault="007B53A1" w:rsidP="007B53A1">
      <w:pPr>
        <w:spacing w:before="0" w:line="276" w:lineRule="auto"/>
        <w:jc w:val="center"/>
        <w:rPr>
          <w:rFonts w:ascii="Calibri" w:hAnsi="Calibri"/>
          <w:b/>
          <w:bCs/>
          <w:color w:val="0070C0"/>
          <w:sz w:val="20"/>
          <w:szCs w:val="20"/>
        </w:rPr>
      </w:pPr>
      <w:r w:rsidRPr="007B53A1">
        <w:rPr>
          <w:rFonts w:ascii="Calibri" w:hAnsi="Calibri"/>
          <w:b/>
          <w:bCs/>
          <w:color w:val="0070C0"/>
          <w:sz w:val="20"/>
          <w:szCs w:val="20"/>
        </w:rPr>
        <w:t>,,Umowa ramowa na zakup urządzeń peryferyjnych na 24 miesiące’’</w:t>
      </w:r>
    </w:p>
    <w:p w14:paraId="00B1CF6C" w14:textId="406F1F60" w:rsidR="008B19F2" w:rsidRPr="006B4A38" w:rsidRDefault="00082234" w:rsidP="008B19F2">
      <w:pPr>
        <w:pStyle w:val="Nagwek"/>
        <w:spacing w:before="0"/>
        <w:rPr>
          <w:rFonts w:asciiTheme="minorHAnsi" w:hAnsiTheme="minorHAnsi" w:cstheme="minorHAnsi"/>
          <w:bCs/>
          <w:sz w:val="18"/>
          <w:szCs w:val="18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udzielenie zamówienia w postępowaniu nr </w:t>
      </w:r>
      <w:r w:rsidR="002079F3" w:rsidRPr="002079F3">
        <w:t xml:space="preserve"> </w:t>
      </w:r>
      <w:r w:rsidR="008B19F2" w:rsidRPr="00B5156B">
        <w:rPr>
          <w:rFonts w:ascii="Calibri-Bold" w:hAnsi="Calibri-Bold"/>
          <w:b/>
          <w:bCs/>
          <w:color w:val="000000"/>
          <w:sz w:val="20"/>
          <w:szCs w:val="20"/>
        </w:rPr>
        <w:t>1400/DW00/ZT/EX/2024/0000118446</w:t>
      </w:r>
    </w:p>
    <w:p w14:paraId="0E0BADBA" w14:textId="5F492583" w:rsidR="00082234" w:rsidRPr="003D3A2E" w:rsidRDefault="00082234" w:rsidP="003D3A2E">
      <w:pPr>
        <w:spacing w:before="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1147C9A" w14:textId="7211AFB3" w:rsidR="00082234" w:rsidRPr="003D3A2E" w:rsidRDefault="00082234" w:rsidP="00624D31">
      <w:pPr>
        <w:numPr>
          <w:ilvl w:val="0"/>
          <w:numId w:val="46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</w:t>
      </w:r>
      <w:r w:rsidR="00BC50B7" w:rsidRPr="00BC50B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ENEA </w:t>
      </w:r>
      <w:r w:rsidR="00461A3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Centrum</w:t>
      </w:r>
      <w:r w:rsidR="00F2306F" w:rsidRPr="00BC50B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BC50B7" w:rsidRPr="00BC50B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sp. z o.o. </w:t>
      </w:r>
      <w:r w:rsidR="00BC50B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br/>
      </w:r>
      <w:r w:rsidR="00BC50B7" w:rsidRPr="00BC50B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z siedzibą w Poznaniu, </w:t>
      </w:r>
      <w:r w:rsidR="00461A3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Plac Andersa 7</w:t>
      </w:r>
      <w:r w:rsidR="00F2306F" w:rsidRPr="00F2306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; </w:t>
      </w:r>
      <w:r w:rsidR="000475A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61-894</w:t>
      </w:r>
      <w:r w:rsidR="00F2306F" w:rsidRPr="00F2306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Poznań</w:t>
      </w:r>
      <w:r w:rsidR="00BC50B7" w:rsidRPr="00BC50B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,</w:t>
      </w:r>
      <w:r w:rsidR="000475AD" w:rsidRPr="000475A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NIP: 777-000-28-43; REGON: 630770227 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(dalej: </w:t>
      </w:r>
      <w:r w:rsidRPr="003D3A2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3B26AF1B" w14:textId="05670BF1" w:rsidR="000475AD" w:rsidRDefault="00082234" w:rsidP="000475AD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color w:val="0000FF"/>
          <w:sz w:val="20"/>
          <w:szCs w:val="20"/>
          <w:u w:val="single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r w:rsidR="000475AD" w:rsidRPr="000475AD">
        <w:rPr>
          <w:rFonts w:asciiTheme="minorHAnsi" w:eastAsia="Calibri" w:hAnsiTheme="minorHAnsi" w:cstheme="minorHAnsi"/>
          <w:color w:val="0000FF"/>
          <w:sz w:val="20"/>
          <w:szCs w:val="20"/>
          <w:u w:val="single"/>
        </w:rPr>
        <w:t>ecn.iod@enea.p</w:t>
      </w:r>
      <w:r w:rsidR="000475AD">
        <w:rPr>
          <w:rFonts w:asciiTheme="minorHAnsi" w:eastAsia="Calibri" w:hAnsiTheme="minorHAnsi" w:cstheme="minorHAnsi"/>
          <w:color w:val="0000FF"/>
          <w:sz w:val="20"/>
          <w:szCs w:val="20"/>
          <w:u w:val="single"/>
        </w:rPr>
        <w:t>l</w:t>
      </w:r>
    </w:p>
    <w:p w14:paraId="3E5FA835" w14:textId="578D47C8" w:rsidR="00082234" w:rsidRPr="008B19F2" w:rsidRDefault="00082234" w:rsidP="008B19F2">
      <w:pPr>
        <w:pStyle w:val="Nagwek"/>
        <w:spacing w:before="0"/>
        <w:rPr>
          <w:rFonts w:asciiTheme="minorHAnsi" w:hAnsiTheme="minorHAnsi" w:cstheme="minorHAnsi"/>
          <w:bCs/>
          <w:sz w:val="18"/>
          <w:szCs w:val="18"/>
        </w:rPr>
      </w:pPr>
      <w:r w:rsidRPr="003D3A2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>Pana/Pani dane osobowe przetwarzane będą w celu u</w:t>
      </w:r>
      <w:r w:rsidR="004927AC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czestniczenia w postępowaniu nr </w:t>
      </w:r>
      <w:r w:rsidR="008B19F2" w:rsidRPr="00B5156B">
        <w:rPr>
          <w:rFonts w:ascii="Calibri-Bold" w:hAnsi="Calibri-Bold"/>
          <w:b/>
          <w:bCs/>
          <w:color w:val="000000"/>
          <w:sz w:val="20"/>
          <w:szCs w:val="20"/>
        </w:rPr>
        <w:t>1400/DW00/ZT/EX/2024/0000118446</w:t>
      </w:r>
      <w:r w:rsidR="008B19F2">
        <w:rPr>
          <w:rFonts w:ascii="Calibri-Bold" w:hAnsi="Calibri-Bold"/>
          <w:b/>
          <w:bCs/>
          <w:color w:val="000000"/>
          <w:sz w:val="20"/>
          <w:szCs w:val="20"/>
        </w:rPr>
        <w:t xml:space="preserve"> 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3D3A2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D3A2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623589E8" w14:textId="77777777" w:rsidR="008B19F2" w:rsidRDefault="00082234" w:rsidP="008B19F2">
      <w:pPr>
        <w:numPr>
          <w:ilvl w:val="0"/>
          <w:numId w:val="46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7819AEEE" w14:textId="058BE0A3" w:rsidR="00082234" w:rsidRPr="008B19F2" w:rsidRDefault="00082234" w:rsidP="008B19F2">
      <w:pPr>
        <w:numPr>
          <w:ilvl w:val="0"/>
          <w:numId w:val="46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B19F2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8B19F2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45D63A5C" w14:textId="77777777" w:rsidR="008B19F2" w:rsidRDefault="00082234" w:rsidP="008B19F2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 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32C9310" w14:textId="0AB11097" w:rsidR="00082234" w:rsidRPr="008B19F2" w:rsidRDefault="00082234" w:rsidP="008B19F2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 postępowaniu nr</w:t>
      </w:r>
      <w:r w:rsidRPr="003D3A2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8B19F2" w:rsidRPr="00B5156B">
        <w:rPr>
          <w:rFonts w:ascii="Calibri-Bold" w:hAnsi="Calibri-Bold"/>
          <w:b/>
          <w:bCs/>
          <w:color w:val="000000"/>
          <w:sz w:val="20"/>
          <w:szCs w:val="20"/>
        </w:rPr>
        <w:t>1400/DW00/ZT/EX/2024/0000118446</w:t>
      </w:r>
      <w:r w:rsidR="000D68D1">
        <w:rPr>
          <w:rFonts w:ascii="Calibri" w:hAnsi="Calibri"/>
          <w:b/>
          <w:sz w:val="20"/>
          <w:szCs w:val="20"/>
        </w:rPr>
        <w:t xml:space="preserve">. 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>Po zakończeniu postępowania</w:t>
      </w:r>
      <w:r w:rsidR="00942D67"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przez czas trwania umowy oraz czas niezbędny do dochodzenia ewentualnych roszczeń, zgodnie z obowiązującymi przepisami. </w:t>
      </w:r>
    </w:p>
    <w:p w14:paraId="4012B38A" w14:textId="77777777" w:rsidR="00082234" w:rsidRPr="003D3A2E" w:rsidRDefault="00082234" w:rsidP="00624D31">
      <w:pPr>
        <w:numPr>
          <w:ilvl w:val="0"/>
          <w:numId w:val="46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287E9019" w14:textId="77777777" w:rsidR="00082234" w:rsidRPr="003D3A2E" w:rsidRDefault="00082234" w:rsidP="00624D31">
      <w:pPr>
        <w:numPr>
          <w:ilvl w:val="0"/>
          <w:numId w:val="47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1A6AD631" w14:textId="77777777" w:rsidR="00082234" w:rsidRPr="003D3A2E" w:rsidRDefault="00082234" w:rsidP="00624D31">
      <w:pPr>
        <w:numPr>
          <w:ilvl w:val="0"/>
          <w:numId w:val="47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0FA7D7BE" w14:textId="77777777" w:rsidR="00082234" w:rsidRPr="003D3A2E" w:rsidRDefault="00082234" w:rsidP="00624D31">
      <w:pPr>
        <w:numPr>
          <w:ilvl w:val="0"/>
          <w:numId w:val="47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350C4182" w14:textId="77777777" w:rsidR="00082234" w:rsidRPr="003D3A2E" w:rsidRDefault="00082234" w:rsidP="00624D31">
      <w:pPr>
        <w:numPr>
          <w:ilvl w:val="0"/>
          <w:numId w:val="47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3239D585" w14:textId="77777777" w:rsidR="00082234" w:rsidRPr="003D3A2E" w:rsidRDefault="00082234" w:rsidP="00624D31">
      <w:pPr>
        <w:numPr>
          <w:ilvl w:val="0"/>
          <w:numId w:val="47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6FC1191E" w14:textId="77777777" w:rsidR="00082234" w:rsidRPr="003D3A2E" w:rsidRDefault="00082234" w:rsidP="00624D31">
      <w:pPr>
        <w:numPr>
          <w:ilvl w:val="0"/>
          <w:numId w:val="47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 granicach art. 21 RODO,</w:t>
      </w:r>
    </w:p>
    <w:p w14:paraId="5DED90E1" w14:textId="7D90AD19" w:rsidR="00082234" w:rsidRPr="003D3A2E" w:rsidRDefault="00082234" w:rsidP="00624D31">
      <w:pPr>
        <w:numPr>
          <w:ilvl w:val="0"/>
          <w:numId w:val="46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r w:rsidR="000475AD" w:rsidRPr="000475AD">
        <w:rPr>
          <w:rFonts w:asciiTheme="minorHAnsi" w:eastAsia="Calibri" w:hAnsiTheme="minorHAnsi" w:cstheme="minorHAnsi"/>
          <w:color w:val="0000FF"/>
          <w:sz w:val="20"/>
          <w:szCs w:val="20"/>
          <w:u w:val="single"/>
        </w:rPr>
        <w:t>ecn.iod@enea.p</w:t>
      </w:r>
      <w:r w:rsidR="000475AD">
        <w:rPr>
          <w:rFonts w:asciiTheme="minorHAnsi" w:eastAsia="Calibri" w:hAnsiTheme="minorHAnsi" w:cstheme="minorHAnsi"/>
          <w:color w:val="0000FF"/>
          <w:sz w:val="20"/>
          <w:szCs w:val="20"/>
          <w:u w:val="single"/>
        </w:rPr>
        <w:t>l</w:t>
      </w:r>
    </w:p>
    <w:p w14:paraId="7DDBE0AD" w14:textId="77777777" w:rsidR="00082234" w:rsidRPr="003D3A2E" w:rsidRDefault="00082234" w:rsidP="00624D31">
      <w:pPr>
        <w:numPr>
          <w:ilvl w:val="0"/>
          <w:numId w:val="46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77473DFD" w14:textId="2D3CD672" w:rsidR="00082234" w:rsidRPr="003D3A2E" w:rsidRDefault="00082234" w:rsidP="003D3A2E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D3A2E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Potwierdzam zapoznanie się zamieszczoną powyżej informacją Enei </w:t>
      </w:r>
      <w:r w:rsidR="000475AD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Centrum</w:t>
      </w:r>
      <w:r w:rsidRPr="003D3A2E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0475AD" w:rsidRPr="003D3A2E" w14:paraId="421F9FC1" w14:textId="77777777" w:rsidTr="00E75685">
        <w:trPr>
          <w:trHeight w:hRule="exact" w:val="104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240E0" w14:textId="77777777" w:rsidR="000475AD" w:rsidRPr="003D3A2E" w:rsidRDefault="000475AD" w:rsidP="003D3A2E">
            <w:pPr>
              <w:spacing w:before="0"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3D3A2E" w14:paraId="56B89915" w14:textId="77777777" w:rsidTr="00E75685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7FC516" w14:textId="2EF477AE" w:rsidR="000475AD" w:rsidRPr="003D3A2E" w:rsidRDefault="000475AD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77ABC35E" w14:textId="5FA35260" w:rsidR="00820631" w:rsidRPr="003D3A2E" w:rsidRDefault="008622BA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27" w:name="_Toc151554406"/>
      <w:r w:rsidRPr="003D3A2E">
        <w:rPr>
          <w:rFonts w:asciiTheme="minorHAnsi" w:hAnsiTheme="minorHAnsi" w:cstheme="minorHAnsi"/>
          <w:sz w:val="20"/>
          <w:szCs w:val="20"/>
          <w:u w:val="single"/>
        </w:rPr>
        <w:lastRenderedPageBreak/>
        <w:t xml:space="preserve">ZAŁĄCZNIK NR </w:t>
      </w:r>
      <w:r w:rsidR="00044C29" w:rsidRPr="003D3A2E">
        <w:rPr>
          <w:rFonts w:asciiTheme="minorHAnsi" w:hAnsiTheme="minorHAnsi" w:cstheme="minorHAnsi"/>
          <w:sz w:val="20"/>
          <w:szCs w:val="20"/>
          <w:u w:val="single"/>
        </w:rPr>
        <w:t>6</w:t>
      </w:r>
      <w:r w:rsidR="00820631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– WYK</w:t>
      </w:r>
      <w:r w:rsidR="004A0078">
        <w:rPr>
          <w:rFonts w:asciiTheme="minorHAnsi" w:hAnsiTheme="minorHAnsi" w:cstheme="minorHAnsi"/>
          <w:sz w:val="20"/>
          <w:szCs w:val="20"/>
          <w:u w:val="single"/>
        </w:rPr>
        <w:t>AZ USŁUG</w:t>
      </w:r>
      <w:r w:rsidR="00422CC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20631" w:rsidRPr="003D3A2E">
        <w:rPr>
          <w:rFonts w:asciiTheme="minorHAnsi" w:hAnsiTheme="minorHAnsi" w:cstheme="minorHAnsi"/>
          <w:sz w:val="20"/>
          <w:szCs w:val="20"/>
          <w:u w:val="single"/>
        </w:rPr>
        <w:t>PODOBNYCH</w:t>
      </w:r>
      <w:r w:rsidR="007E46BF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End w:id="27"/>
    </w:p>
    <w:p w14:paraId="314AEC20" w14:textId="25E4262D" w:rsidR="00044C29" w:rsidRPr="003D3A2E" w:rsidRDefault="00044C29" w:rsidP="003D3A2E">
      <w:pPr>
        <w:keepNext/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20631" w:rsidRPr="003D3A2E" w14:paraId="7C4AA7DD" w14:textId="77777777" w:rsidTr="00D7316E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8CF04" w14:textId="77777777" w:rsidR="00820631" w:rsidRPr="003D3A2E" w:rsidRDefault="00820631" w:rsidP="003D3A2E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(nazwa Wykonawcy)</w:t>
            </w:r>
          </w:p>
        </w:tc>
      </w:tr>
    </w:tbl>
    <w:p w14:paraId="5716BA33" w14:textId="77777777" w:rsidR="00820631" w:rsidRPr="003D3A2E" w:rsidRDefault="00820631" w:rsidP="003D3A2E">
      <w:pPr>
        <w:keepNext/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p w14:paraId="1C5033BE" w14:textId="77777777" w:rsidR="007B53A1" w:rsidRPr="007B53A1" w:rsidRDefault="007B53A1" w:rsidP="007B53A1">
      <w:pPr>
        <w:spacing w:before="0"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7B53A1">
        <w:rPr>
          <w:rFonts w:ascii="Calibri" w:hAnsi="Calibri"/>
          <w:b/>
          <w:bCs/>
          <w:sz w:val="20"/>
          <w:szCs w:val="20"/>
        </w:rPr>
        <w:t>,,Umowa ramowa na zakup urządzeń peryferyjnych na 24 miesiące’’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2693"/>
        <w:gridCol w:w="2127"/>
        <w:gridCol w:w="1275"/>
        <w:gridCol w:w="1560"/>
      </w:tblGrid>
      <w:tr w:rsidR="00AD40CB" w:rsidRPr="004B415B" w14:paraId="3DAE245E" w14:textId="77777777" w:rsidTr="006F65AC">
        <w:trPr>
          <w:trHeight w:val="1287"/>
        </w:trPr>
        <w:tc>
          <w:tcPr>
            <w:tcW w:w="709" w:type="dxa"/>
            <w:shd w:val="clear" w:color="auto" w:fill="auto"/>
            <w:vAlign w:val="center"/>
          </w:tcPr>
          <w:p w14:paraId="03E120C1" w14:textId="77777777" w:rsidR="00AD40CB" w:rsidRPr="004B415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41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6EB24249" w14:textId="77777777" w:rsidR="00AD40CB" w:rsidRPr="004B415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41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podmiotu, dla którego wykonywano Usługę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4AD9A6" w14:textId="51FCA668" w:rsidR="00AD40CB" w:rsidRPr="00CE690F" w:rsidRDefault="00CE690F" w:rsidP="006F65AC">
            <w:pPr>
              <w:tabs>
                <w:tab w:val="left" w:pos="1134"/>
                <w:tab w:val="left" w:pos="127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E690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Opis przedmiotu Usługi Podobnej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8C7897" w14:textId="5053F379" w:rsidR="00AD40C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Usługa, której wartość wynosiła minimum </w:t>
            </w:r>
            <w:r w:rsidR="000968E3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0C1571">
              <w:rPr>
                <w:rFonts w:asciiTheme="minorHAnsi" w:hAnsiTheme="minorHAnsi" w:cstheme="minorHAnsi"/>
                <w:b/>
                <w:sz w:val="18"/>
                <w:szCs w:val="18"/>
              </w:rPr>
              <w:t>00</w:t>
            </w:r>
            <w:r w:rsidRPr="00AB68C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 000,00 PLN </w:t>
            </w:r>
            <w:r w:rsidR="0016031E">
              <w:rPr>
                <w:rFonts w:asciiTheme="minorHAnsi" w:hAnsiTheme="minorHAnsi" w:cstheme="minorHAnsi"/>
                <w:b/>
                <w:sz w:val="18"/>
                <w:szCs w:val="18"/>
              </w:rPr>
              <w:t>netto</w:t>
            </w:r>
          </w:p>
          <w:p w14:paraId="68FB170A" w14:textId="77777777" w:rsidR="00AD40CB" w:rsidRPr="004B415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415B">
              <w:rPr>
                <w:rFonts w:asciiTheme="minorHAnsi" w:hAnsiTheme="minorHAnsi" w:cstheme="minorHAnsi"/>
                <w:i/>
                <w:sz w:val="18"/>
                <w:szCs w:val="18"/>
              </w:rPr>
              <w:t>(TAK / NIE)</w:t>
            </w:r>
          </w:p>
        </w:tc>
        <w:tc>
          <w:tcPr>
            <w:tcW w:w="1275" w:type="dxa"/>
            <w:vAlign w:val="center"/>
          </w:tcPr>
          <w:p w14:paraId="03AFC0D7" w14:textId="77777777" w:rsidR="00AD40C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Termin realizacji </w:t>
            </w:r>
          </w:p>
          <w:p w14:paraId="0885A24B" w14:textId="77777777" w:rsidR="00AD40CB" w:rsidRPr="004B415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proofErr w:type="spellStart"/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>dd</w:t>
            </w:r>
            <w:proofErr w:type="spellEnd"/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>-mm-</w:t>
            </w:r>
            <w:proofErr w:type="spellStart"/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>rrrr</w:t>
            </w:r>
            <w:proofErr w:type="spellEnd"/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proofErr w:type="spellStart"/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>dd</w:t>
            </w:r>
            <w:proofErr w:type="spellEnd"/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>-mm-</w:t>
            </w:r>
            <w:proofErr w:type="spellStart"/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>rrrr</w:t>
            </w:r>
            <w:proofErr w:type="spellEnd"/>
            <w:r w:rsidRPr="004B415B">
              <w:rPr>
                <w:rFonts w:asciiTheme="minorHAnsi" w:hAnsiTheme="minorHAnsi" w:cstheme="minorHAnsi"/>
                <w:b/>
                <w:sz w:val="18"/>
                <w:szCs w:val="18"/>
              </w:rPr>
              <w:t>/nadal)</w:t>
            </w:r>
          </w:p>
        </w:tc>
        <w:tc>
          <w:tcPr>
            <w:tcW w:w="1560" w:type="dxa"/>
            <w:vAlign w:val="center"/>
          </w:tcPr>
          <w:p w14:paraId="09AFD4D7" w14:textId="77777777" w:rsidR="00AD40CB" w:rsidRPr="004B415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B41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Dowód należytego wykonania Usługi</w:t>
            </w:r>
          </w:p>
          <w:p w14:paraId="3984FB6C" w14:textId="77777777" w:rsidR="00AD40CB" w:rsidRPr="004B415B" w:rsidRDefault="00AD40CB" w:rsidP="006F65AC">
            <w:pPr>
              <w:spacing w:line="276" w:lineRule="auto"/>
              <w:jc w:val="center"/>
              <w:rPr>
                <w:rFonts w:asciiTheme="minorHAnsi" w:eastAsia="Arial Unicode MS" w:hAnsiTheme="minorHAnsi" w:cstheme="minorHAnsi"/>
                <w:bCs/>
                <w:sz w:val="18"/>
                <w:szCs w:val="18"/>
              </w:rPr>
            </w:pPr>
            <w:r w:rsidRPr="004B415B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AD40CB" w:rsidRPr="004B415B" w14:paraId="23EDFD57" w14:textId="77777777" w:rsidTr="006F65AC">
        <w:trPr>
          <w:trHeight w:val="658"/>
        </w:trPr>
        <w:tc>
          <w:tcPr>
            <w:tcW w:w="709" w:type="dxa"/>
            <w:shd w:val="clear" w:color="auto" w:fill="auto"/>
            <w:vAlign w:val="center"/>
          </w:tcPr>
          <w:p w14:paraId="5CB60496" w14:textId="77777777" w:rsidR="00AD40CB" w:rsidRPr="004B415B" w:rsidRDefault="00AD40CB" w:rsidP="006F65AC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4B415B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4DDAD18C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EA5C6A4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8C2792B" w14:textId="77777777" w:rsidR="00AD40CB" w:rsidRPr="004B415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77AF1633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2F3897B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D40CB" w:rsidRPr="004B415B" w14:paraId="3056E395" w14:textId="77777777" w:rsidTr="006F65AC">
        <w:trPr>
          <w:trHeight w:val="696"/>
        </w:trPr>
        <w:tc>
          <w:tcPr>
            <w:tcW w:w="709" w:type="dxa"/>
            <w:shd w:val="clear" w:color="auto" w:fill="auto"/>
            <w:vAlign w:val="center"/>
          </w:tcPr>
          <w:p w14:paraId="7C1CBB48" w14:textId="77777777" w:rsidR="00AD40CB" w:rsidRPr="004B415B" w:rsidRDefault="00AD40CB" w:rsidP="006F65AC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4B415B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7549C0B3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972837F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92B6B57" w14:textId="77777777" w:rsidR="00AD40CB" w:rsidRPr="004B415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01C1B809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BDD30F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D40CB" w:rsidRPr="004B415B" w14:paraId="44331FD5" w14:textId="77777777" w:rsidTr="006F65AC">
        <w:trPr>
          <w:trHeight w:val="696"/>
        </w:trPr>
        <w:tc>
          <w:tcPr>
            <w:tcW w:w="709" w:type="dxa"/>
            <w:shd w:val="clear" w:color="auto" w:fill="auto"/>
            <w:vAlign w:val="center"/>
          </w:tcPr>
          <w:p w14:paraId="1065A2B9" w14:textId="445D97B4" w:rsidR="00AD40CB" w:rsidRPr="004B415B" w:rsidRDefault="00AD40CB" w:rsidP="00AD40CB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262053A6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135C2DF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681CE5C" w14:textId="77777777" w:rsidR="00AD40CB" w:rsidRPr="004B415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7CD68818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2FF768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AD40CB" w:rsidRPr="004B415B" w14:paraId="247368A1" w14:textId="77777777" w:rsidTr="006F65AC">
        <w:trPr>
          <w:trHeight w:val="696"/>
        </w:trPr>
        <w:tc>
          <w:tcPr>
            <w:tcW w:w="709" w:type="dxa"/>
            <w:shd w:val="clear" w:color="auto" w:fill="auto"/>
            <w:vAlign w:val="center"/>
          </w:tcPr>
          <w:p w14:paraId="00603E7A" w14:textId="26F41245" w:rsidR="00AD40CB" w:rsidRDefault="00AD40CB" w:rsidP="00AD40CB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...</w:t>
            </w:r>
          </w:p>
        </w:tc>
        <w:tc>
          <w:tcPr>
            <w:tcW w:w="1276" w:type="dxa"/>
            <w:vAlign w:val="center"/>
          </w:tcPr>
          <w:p w14:paraId="07497896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8A3C7B0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30732E" w14:textId="77777777" w:rsidR="00AD40CB" w:rsidRPr="004B415B" w:rsidRDefault="00AD40CB" w:rsidP="006F65AC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275" w:type="dxa"/>
            <w:vAlign w:val="center"/>
          </w:tcPr>
          <w:p w14:paraId="13BF7255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291F511" w14:textId="77777777" w:rsidR="00AD40CB" w:rsidRPr="004B415B" w:rsidRDefault="00AD40CB" w:rsidP="006F65AC">
            <w:p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C71BE11" w14:textId="77777777" w:rsidR="00AD40CB" w:rsidRDefault="00AD40CB" w:rsidP="003D3A2E">
      <w:pPr>
        <w:spacing w:before="0" w:line="276" w:lineRule="auto"/>
        <w:jc w:val="center"/>
        <w:rPr>
          <w:rFonts w:ascii="Calibri" w:hAnsi="Calibri"/>
          <w:b/>
          <w:sz w:val="20"/>
          <w:szCs w:val="20"/>
        </w:rPr>
      </w:pPr>
    </w:p>
    <w:p w14:paraId="4C245C00" w14:textId="2E6C47A7" w:rsidR="00422CC5" w:rsidRPr="002F25D8" w:rsidRDefault="00422CC5" w:rsidP="00422CC5">
      <w:pPr>
        <w:spacing w:line="276" w:lineRule="auto"/>
        <w:rPr>
          <w:rFonts w:asciiTheme="minorHAnsi" w:hAnsiTheme="minorHAnsi" w:cstheme="minorHAnsi"/>
          <w:b/>
          <w:color w:val="FF0000"/>
          <w:sz w:val="20"/>
          <w:szCs w:val="20"/>
        </w:rPr>
      </w:pPr>
      <w:bookmarkStart w:id="28" w:name="_Toc409695893"/>
      <w:bookmarkStart w:id="29" w:name="_Toc518474589"/>
      <w:bookmarkEnd w:id="28"/>
      <w:bookmarkEnd w:id="29"/>
      <w:r w:rsidRPr="00301BF7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Załącznikiem do niniejszego formularza, </w:t>
      </w:r>
      <w:r w:rsidRPr="00C94BA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muszą być dokumenty potwierdzające należyte wykonanie </w:t>
      </w:r>
      <w:r w:rsidR="004A0078">
        <w:rPr>
          <w:rFonts w:asciiTheme="minorHAnsi" w:hAnsiTheme="minorHAnsi" w:cstheme="minorHAnsi"/>
          <w:b/>
          <w:color w:val="FF0000"/>
          <w:sz w:val="20"/>
          <w:szCs w:val="20"/>
        </w:rPr>
        <w:t>Usług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>.</w:t>
      </w:r>
    </w:p>
    <w:p w14:paraId="29EA3EB9" w14:textId="0B05A97D" w:rsidR="00422CC5" w:rsidRPr="008C4098" w:rsidRDefault="00422CC5" w:rsidP="00422CC5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8C4098">
        <w:rPr>
          <w:rFonts w:asciiTheme="minorHAnsi" w:hAnsiTheme="minorHAnsi" w:cstheme="minorHAnsi"/>
          <w:b/>
          <w:sz w:val="20"/>
          <w:szCs w:val="20"/>
        </w:rPr>
        <w:t xml:space="preserve">DOKUMENTY POTWIERDZAJĄCE NALEŻYTE WYKONANIE </w:t>
      </w:r>
      <w:r>
        <w:rPr>
          <w:rFonts w:asciiTheme="minorHAnsi" w:hAnsiTheme="minorHAnsi" w:cstheme="minorHAnsi"/>
          <w:b/>
          <w:sz w:val="20"/>
          <w:szCs w:val="20"/>
        </w:rPr>
        <w:t>PROJEKTÓW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POWINNY BYĆ SPORZĄDZONE I OZNACZONE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W TAKI SPOSÓB, ABY NIE BYŁO WĄTPLIWOŚCI, KTÓRYCH </w:t>
      </w:r>
      <w:r>
        <w:rPr>
          <w:rFonts w:asciiTheme="minorHAnsi" w:hAnsiTheme="minorHAnsi" w:cstheme="minorHAnsi"/>
          <w:b/>
          <w:sz w:val="20"/>
          <w:szCs w:val="20"/>
        </w:rPr>
        <w:t>PROJEKTÓW</w:t>
      </w:r>
      <w:r w:rsidRPr="008C4098">
        <w:rPr>
          <w:rFonts w:asciiTheme="minorHAnsi" w:hAnsiTheme="minorHAnsi" w:cstheme="minorHAnsi"/>
          <w:b/>
          <w:sz w:val="20"/>
          <w:szCs w:val="20"/>
        </w:rPr>
        <w:t xml:space="preserve"> WYKAZANYCH PRZEZ WYKONAWCĘ DOTYCZĄ. </w:t>
      </w:r>
      <w:r w:rsidRPr="008C4098">
        <w:rPr>
          <w:rFonts w:asciiTheme="minorHAnsi" w:hAnsiTheme="minorHAnsi" w:cstheme="minorHAnsi"/>
          <w:sz w:val="20"/>
          <w:szCs w:val="20"/>
        </w:rPr>
        <w:t xml:space="preserve">Przykład: </w:t>
      </w:r>
      <w:r w:rsidRPr="008C4098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4A0078">
        <w:rPr>
          <w:rFonts w:asciiTheme="minorHAnsi" w:hAnsiTheme="minorHAnsi" w:cstheme="minorHAnsi"/>
          <w:i/>
          <w:sz w:val="20"/>
          <w:szCs w:val="20"/>
        </w:rPr>
        <w:t>usługi</w:t>
      </w:r>
      <w:r w:rsidRPr="008C4098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p w14:paraId="6D2FCACF" w14:textId="5D8466A7" w:rsidR="00CE690F" w:rsidRDefault="00CE690F" w:rsidP="00422CC5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</w:p>
    <w:p w14:paraId="3B62ED75" w14:textId="77777777" w:rsidR="00CE690F" w:rsidRPr="003D3A2E" w:rsidRDefault="00CE690F" w:rsidP="00422CC5">
      <w:pPr>
        <w:spacing w:before="0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422CC5" w:rsidRPr="003D3A2E" w14:paraId="0C723BA6" w14:textId="77777777" w:rsidTr="00F87677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E82B" w14:textId="77777777" w:rsidR="00422CC5" w:rsidRPr="003D3A2E" w:rsidRDefault="00422CC5" w:rsidP="00F87677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7ACEF" w14:textId="77777777" w:rsidR="00422CC5" w:rsidRPr="003D3A2E" w:rsidRDefault="00422CC5" w:rsidP="00F87677">
            <w:pPr>
              <w:widowControl w:val="0"/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22CC5" w:rsidRPr="003D3A2E" w14:paraId="343285B2" w14:textId="77777777" w:rsidTr="00F87677">
        <w:trPr>
          <w:trHeight w:val="380"/>
          <w:jc w:val="center"/>
        </w:trPr>
        <w:tc>
          <w:tcPr>
            <w:tcW w:w="4059" w:type="dxa"/>
            <w:hideMark/>
          </w:tcPr>
          <w:p w14:paraId="1566F539" w14:textId="77777777" w:rsidR="00422CC5" w:rsidRPr="003D3A2E" w:rsidRDefault="00422CC5" w:rsidP="00F8767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hideMark/>
          </w:tcPr>
          <w:p w14:paraId="29DA3BBD" w14:textId="77777777" w:rsidR="00422CC5" w:rsidRPr="003D3A2E" w:rsidRDefault="00422CC5" w:rsidP="00F8767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BEC2B6D" w14:textId="77777777" w:rsidR="00422CC5" w:rsidRPr="003D3A2E" w:rsidRDefault="00422CC5" w:rsidP="003D3A2E">
      <w:pPr>
        <w:keepNext/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  <w:u w:val="single"/>
        </w:rPr>
        <w:sectPr w:rsidR="00422CC5" w:rsidRPr="003D3A2E" w:rsidSect="005E3821">
          <w:pgSz w:w="11906" w:h="16838" w:code="9"/>
          <w:pgMar w:top="851" w:right="991" w:bottom="851" w:left="1418" w:header="568" w:footer="709" w:gutter="0"/>
          <w:cols w:space="708"/>
          <w:titlePg/>
          <w:docGrid w:linePitch="360"/>
        </w:sectPr>
      </w:pPr>
    </w:p>
    <w:p w14:paraId="75311014" w14:textId="0FE23ED9" w:rsidR="0030391A" w:rsidRPr="003D3A2E" w:rsidRDefault="0030391A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30" w:name="_Toc151554407"/>
      <w:bookmarkEnd w:id="25"/>
      <w:bookmarkEnd w:id="26"/>
      <w:r w:rsidRPr="003D3A2E">
        <w:rPr>
          <w:rFonts w:asciiTheme="minorHAnsi" w:hAnsiTheme="minorHAnsi" w:cstheme="minorHAnsi"/>
          <w:sz w:val="20"/>
          <w:szCs w:val="20"/>
          <w:u w:val="single"/>
        </w:rPr>
        <w:lastRenderedPageBreak/>
        <w:t>ZAŁĄCZNIK NR</w:t>
      </w:r>
      <w:r w:rsidR="00044C29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BF3C01" w:rsidRPr="003D3A2E">
        <w:rPr>
          <w:rFonts w:asciiTheme="minorHAnsi" w:hAnsiTheme="minorHAnsi" w:cstheme="minorHAnsi"/>
          <w:sz w:val="20"/>
          <w:szCs w:val="20"/>
          <w:u w:val="single"/>
        </w:rPr>
        <w:t>7</w:t>
      </w:r>
      <w:r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– OŚWIADCZENIE O UCZESTNICTWIE W GRUPIE KAPITAŁOWEJ</w:t>
      </w:r>
      <w:r w:rsidR="007E46BF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End w:id="30"/>
    </w:p>
    <w:p w14:paraId="7642B64A" w14:textId="77777777" w:rsidR="0030391A" w:rsidRPr="003D3A2E" w:rsidRDefault="0030391A" w:rsidP="003D3A2E">
      <w:pPr>
        <w:spacing w:before="0" w:line="276" w:lineRule="auto"/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30391A" w:rsidRPr="003D3A2E" w14:paraId="11990EA7" w14:textId="77777777" w:rsidTr="00EB14DC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3A2E" w:rsidRDefault="0030391A" w:rsidP="003D3A2E">
            <w:pPr>
              <w:pStyle w:val="WW-Legenda"/>
              <w:spacing w:line="276" w:lineRule="auto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3A2E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3A2E" w:rsidRDefault="0030391A" w:rsidP="003D3A2E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3A2E" w14:paraId="315A018C" w14:textId="77777777" w:rsidTr="00EB14DC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3E5A6" w14:textId="77777777" w:rsidR="0030391A" w:rsidRPr="003D3A2E" w:rsidRDefault="0030391A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57D77B" w14:textId="77777777" w:rsidR="002C10B4" w:rsidRPr="002C10B4" w:rsidRDefault="002C10B4" w:rsidP="002C10B4">
            <w:pPr>
              <w:spacing w:before="0"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C10B4">
              <w:rPr>
                <w:rFonts w:ascii="Calibri" w:hAnsi="Calibri"/>
                <w:b/>
                <w:bCs/>
                <w:sz w:val="20"/>
                <w:szCs w:val="20"/>
              </w:rPr>
              <w:t>,,Umowa ramowa na zakup urządzeń peryferyjnych na 24 miesiące’’</w:t>
            </w:r>
          </w:p>
          <w:p w14:paraId="571DE7FF" w14:textId="3A656EC9" w:rsidR="0030391A" w:rsidRPr="003D3A2E" w:rsidRDefault="0030391A" w:rsidP="00377727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14:paraId="64FA1E84" w14:textId="77777777" w:rsidR="0030391A" w:rsidRPr="003D3A2E" w:rsidRDefault="0030391A" w:rsidP="003D3A2E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A7192CE" w14:textId="77777777" w:rsidR="0030391A" w:rsidRPr="003D3A2E" w:rsidRDefault="0030391A" w:rsidP="003D3A2E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3D3A2E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2219D569" w14:textId="77777777" w:rsidR="0030391A" w:rsidRPr="003D3A2E" w:rsidRDefault="0030391A" w:rsidP="003D3A2E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41CD830" w14:textId="77777777" w:rsidR="0030391A" w:rsidRPr="003D3A2E" w:rsidRDefault="0030391A" w:rsidP="003D3A2E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3D3A2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3A2E" w:rsidRDefault="0030391A" w:rsidP="003D3A2E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9E283AB" w14:textId="486B114D" w:rsidR="0030391A" w:rsidRDefault="0030391A" w:rsidP="003D3A2E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3D3A2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7E45269" w14:textId="77777777" w:rsidR="00CE690F" w:rsidRPr="00936F32" w:rsidRDefault="00CE690F" w:rsidP="00CE690F">
      <w:pPr>
        <w:suppressAutoHyphens/>
        <w:spacing w:before="0" w:line="276" w:lineRule="auto"/>
        <w:ind w:right="584"/>
        <w:jc w:val="center"/>
        <w:rPr>
          <w:rFonts w:asciiTheme="minorHAnsi" w:hAnsiTheme="minorHAnsi" w:cstheme="minorHAnsi"/>
          <w:b/>
          <w:color w:val="FF0000"/>
          <w:szCs w:val="20"/>
          <w:lang w:eastAsia="ar-SA"/>
        </w:rPr>
      </w:pPr>
      <w:r w:rsidRPr="00936F32">
        <w:rPr>
          <w:rFonts w:asciiTheme="minorHAnsi" w:hAnsiTheme="minorHAnsi" w:cstheme="minorHAnsi"/>
          <w:b/>
          <w:color w:val="FF0000"/>
          <w:szCs w:val="20"/>
          <w:lang w:eastAsia="ar-SA"/>
        </w:rPr>
        <w:t>* niepotrzebne skreślić</w:t>
      </w:r>
    </w:p>
    <w:p w14:paraId="4E838DD0" w14:textId="77777777" w:rsidR="00CE690F" w:rsidRPr="003D3A2E" w:rsidRDefault="00CE690F" w:rsidP="003D3A2E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1E22B56" w14:textId="287CE4BB" w:rsidR="0030391A" w:rsidRPr="00CE690F" w:rsidRDefault="0030391A" w:rsidP="00CE690F">
      <w:pPr>
        <w:numPr>
          <w:ilvl w:val="0"/>
          <w:numId w:val="44"/>
        </w:numPr>
        <w:suppressAutoHyphens/>
        <w:spacing w:before="0" w:line="276" w:lineRule="auto"/>
        <w:ind w:left="360"/>
        <w:rPr>
          <w:rFonts w:asciiTheme="minorHAnsi" w:hAnsiTheme="minorHAnsi" w:cstheme="minorHAnsi"/>
          <w:sz w:val="20"/>
          <w:szCs w:val="20"/>
          <w:lang w:eastAsia="ar-SA"/>
        </w:rPr>
      </w:pPr>
      <w:r w:rsidRPr="00AF2772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</w:t>
      </w:r>
      <w:r w:rsidRPr="003D3A2E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3D3A2E">
        <w:rPr>
          <w:rFonts w:asciiTheme="minorHAnsi" w:hAnsiTheme="minorHAnsi" w:cstheme="minorHAnsi"/>
          <w:sz w:val="20"/>
          <w:szCs w:val="20"/>
        </w:rPr>
        <w:t>z wymienionymi poniżej Podmiotami</w:t>
      </w:r>
      <w:r w:rsidR="00CE690F">
        <w:rPr>
          <w:rFonts w:asciiTheme="minorHAnsi" w:hAnsiTheme="minorHAnsi" w:cstheme="minorHAnsi"/>
          <w:sz w:val="20"/>
          <w:szCs w:val="20"/>
        </w:rPr>
        <w:t>: (</w:t>
      </w:r>
      <w:r w:rsidR="00CE690F" w:rsidRPr="00CE75C5">
        <w:rPr>
          <w:rFonts w:asciiTheme="minorHAnsi" w:hAnsiTheme="minorHAnsi" w:cstheme="minorHAnsi"/>
          <w:sz w:val="20"/>
          <w:szCs w:val="20"/>
        </w:rPr>
        <w:t>wypełnić w przypadku, gdy Wykonawca należy do grupy kapitałowej</w:t>
      </w:r>
      <w:r w:rsidR="00CE690F">
        <w:rPr>
          <w:rFonts w:asciiTheme="minorHAnsi" w:hAnsiTheme="minorHAnsi" w:cstheme="minorHAnsi"/>
          <w:sz w:val="20"/>
          <w:szCs w:val="20"/>
        </w:rPr>
        <w:t>)</w:t>
      </w:r>
      <w:r w:rsidRPr="00CE690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30391A" w:rsidRPr="003D3A2E" w14:paraId="159F436C" w14:textId="77777777" w:rsidTr="00EB14DC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5184" w14:textId="77777777" w:rsidR="0030391A" w:rsidRPr="003D3A2E" w:rsidRDefault="0030391A" w:rsidP="003D3A2E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51588" w14:textId="77777777" w:rsidR="0030391A" w:rsidRPr="003D3A2E" w:rsidRDefault="0030391A" w:rsidP="003D3A2E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07C7" w14:textId="77777777" w:rsidR="0030391A" w:rsidRPr="003D3A2E" w:rsidRDefault="0030391A" w:rsidP="003D3A2E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30391A" w:rsidRPr="003D3A2E" w14:paraId="3E15482D" w14:textId="77777777" w:rsidTr="00EB14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A4FE4" w14:textId="77777777" w:rsidR="0030391A" w:rsidRPr="003D3A2E" w:rsidRDefault="0030391A" w:rsidP="003D3A2E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7A682" w14:textId="77777777" w:rsidR="0030391A" w:rsidRPr="003D3A2E" w:rsidRDefault="0030391A" w:rsidP="003D3A2E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AA69" w14:textId="77777777" w:rsidR="0030391A" w:rsidRPr="003D3A2E" w:rsidRDefault="0030391A" w:rsidP="003D3A2E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0391A" w:rsidRPr="003D3A2E" w14:paraId="0D160494" w14:textId="77777777" w:rsidTr="00EB14D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EAB81" w14:textId="77777777" w:rsidR="0030391A" w:rsidRPr="003D3A2E" w:rsidRDefault="0030391A" w:rsidP="003D3A2E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666CF" w14:textId="77777777" w:rsidR="0030391A" w:rsidRPr="003D3A2E" w:rsidRDefault="0030391A" w:rsidP="003D3A2E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B8BD" w14:textId="77777777" w:rsidR="0030391A" w:rsidRPr="003D3A2E" w:rsidRDefault="0030391A" w:rsidP="003D3A2E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20BA540B" w14:textId="77777777" w:rsidR="0030391A" w:rsidRPr="003D3A2E" w:rsidRDefault="0030391A" w:rsidP="003D3A2E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0475AD" w:rsidRPr="003D3A2E" w14:paraId="01BE5292" w14:textId="77777777" w:rsidTr="00EB14DC">
        <w:trPr>
          <w:trHeight w:hRule="exact" w:val="111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0475AD" w:rsidRPr="003D3A2E" w:rsidRDefault="000475AD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3D3A2E" w14:paraId="4331CFE8" w14:textId="77777777" w:rsidTr="00EB14D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17C7058F" w:rsidR="000475AD" w:rsidRPr="003D3A2E" w:rsidRDefault="000475AD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6901D6E3" w14:textId="5A5F943A" w:rsidR="0030391A" w:rsidRDefault="0030391A" w:rsidP="003D3A2E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1FC65B0D" w14:textId="77777777" w:rsidR="00CE690F" w:rsidRPr="003D3A2E" w:rsidRDefault="00CE690F" w:rsidP="003D3A2E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p w14:paraId="069DB9FB" w14:textId="77777777" w:rsidR="0030391A" w:rsidRPr="003D3A2E" w:rsidRDefault="0030391A" w:rsidP="003D3A2E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3D3A2E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D040F" wp14:editId="47419D3F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884AA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6BF47ACB" w14:textId="77777777" w:rsidR="0030391A" w:rsidRPr="003D3A2E" w:rsidRDefault="0030391A" w:rsidP="00624D31">
      <w:pPr>
        <w:numPr>
          <w:ilvl w:val="0"/>
          <w:numId w:val="44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AF2772">
        <w:rPr>
          <w:rFonts w:asciiTheme="minorHAnsi" w:hAnsiTheme="minorHAnsi" w:cstheme="minorHAnsi"/>
          <w:color w:val="FF0000"/>
          <w:sz w:val="20"/>
          <w:szCs w:val="20"/>
          <w:lang w:eastAsia="ar-SA"/>
        </w:rPr>
        <w:t>*</w:t>
      </w:r>
      <w:r w:rsidRPr="003D3A2E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 oświadczam, że nie przynależę do tej samej grupy kapitałowej </w:t>
      </w:r>
      <w:r w:rsidRPr="003D3A2E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0475AD" w:rsidRPr="003D3A2E" w14:paraId="3274525F" w14:textId="77777777" w:rsidTr="00EB14DC">
        <w:trPr>
          <w:trHeight w:hRule="exact" w:val="111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0475AD" w:rsidRPr="003D3A2E" w:rsidRDefault="000475AD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3D3A2E" w14:paraId="4FFA66B9" w14:textId="77777777" w:rsidTr="00EB14D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0C44B7EA" w:rsidR="000475AD" w:rsidRPr="003D3A2E" w:rsidRDefault="000475AD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4CB266E8" w14:textId="77777777" w:rsidR="003614DE" w:rsidRDefault="003614DE" w:rsidP="003614DE">
      <w:pPr>
        <w:spacing w:before="0" w:after="200" w:line="276" w:lineRule="auto"/>
        <w:jc w:val="left"/>
      </w:pPr>
    </w:p>
    <w:p w14:paraId="575D15DD" w14:textId="77777777" w:rsidR="00435BB4" w:rsidRPr="00435BB4" w:rsidRDefault="00435BB4" w:rsidP="00EB1084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31" w:name="_GoBack"/>
      <w:bookmarkEnd w:id="31"/>
    </w:p>
    <w:sectPr w:rsidR="00435BB4" w:rsidRPr="00435BB4" w:rsidSect="009619FA">
      <w:footerReference w:type="default" r:id="rId35"/>
      <w:headerReference w:type="first" r:id="rId36"/>
      <w:pgSz w:w="11900" w:h="16840"/>
      <w:pgMar w:top="906" w:right="1066" w:bottom="1415" w:left="1042" w:header="478" w:footer="268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ADCA" w16cex:dateUtc="2024-11-21T12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D4F01" w14:textId="77777777" w:rsidR="005D05FE" w:rsidRDefault="005D05FE" w:rsidP="007A1C80">
      <w:pPr>
        <w:spacing w:before="0"/>
      </w:pPr>
      <w:r>
        <w:separator/>
      </w:r>
    </w:p>
  </w:endnote>
  <w:endnote w:type="continuationSeparator" w:id="0">
    <w:p w14:paraId="282777F1" w14:textId="77777777" w:rsidR="005D05FE" w:rsidRDefault="005D05FE" w:rsidP="007A1C80">
      <w:pPr>
        <w:spacing w:before="0"/>
      </w:pPr>
      <w:r>
        <w:continuationSeparator/>
      </w:r>
    </w:p>
  </w:endnote>
  <w:endnote w:type="continuationNotice" w:id="1">
    <w:p w14:paraId="307E797F" w14:textId="77777777" w:rsidR="005D05FE" w:rsidRDefault="005D05F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344C90A" w14:textId="6411CBC7" w:rsidR="005D05FE" w:rsidRPr="00942D67" w:rsidRDefault="005D05FE" w:rsidP="00942D67">
        <w:pPr>
          <w:pStyle w:val="Stopka"/>
          <w:spacing w:before="0"/>
          <w:jc w:val="right"/>
          <w:rPr>
            <w:rFonts w:asciiTheme="minorHAnsi" w:hAnsiTheme="minorHAnsi" w:cstheme="minorHAnsi"/>
            <w:sz w:val="20"/>
          </w:rPr>
        </w:pPr>
        <w:r w:rsidRPr="00942D67">
          <w:rPr>
            <w:rFonts w:asciiTheme="minorHAnsi" w:hAnsiTheme="minorHAnsi" w:cstheme="minorHAnsi"/>
            <w:sz w:val="20"/>
          </w:rPr>
          <w:t xml:space="preserve">Strona | </w:t>
        </w:r>
        <w:r w:rsidRPr="00942D67">
          <w:rPr>
            <w:rFonts w:asciiTheme="minorHAnsi" w:hAnsiTheme="minorHAnsi" w:cstheme="minorHAnsi"/>
            <w:sz w:val="20"/>
          </w:rPr>
          <w:fldChar w:fldCharType="begin"/>
        </w:r>
        <w:r w:rsidRPr="00942D67">
          <w:rPr>
            <w:rFonts w:asciiTheme="minorHAnsi" w:hAnsiTheme="minorHAnsi" w:cstheme="minorHAnsi"/>
            <w:sz w:val="20"/>
          </w:rPr>
          <w:instrText>PAGE   \* MERGEFORMAT</w:instrText>
        </w:r>
        <w:r w:rsidRPr="00942D67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28</w:t>
        </w:r>
        <w:r w:rsidRPr="00942D67">
          <w:rPr>
            <w:rFonts w:asciiTheme="minorHAnsi" w:hAnsiTheme="minorHAnsi" w:cstheme="minorHAnsi"/>
            <w:sz w:val="20"/>
          </w:rPr>
          <w:fldChar w:fldCharType="end"/>
        </w:r>
        <w:r w:rsidRPr="00942D67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82CA452" w14:textId="77777777" w:rsidR="005D05FE" w:rsidRPr="00CC08B4" w:rsidRDefault="005D05FE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407E888" w14:textId="3715D67A" w:rsidR="005D05FE" w:rsidRPr="006C4383" w:rsidRDefault="005D05FE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22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77A6BD1" w14:textId="485549B8" w:rsidR="005D05FE" w:rsidRPr="00902DE3" w:rsidRDefault="005D05FE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5F1E8CB0" w:rsidR="005D05FE" w:rsidRPr="006467C1" w:rsidRDefault="005D05FE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38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4D5A3" w14:textId="77777777" w:rsidR="005D05FE" w:rsidRDefault="005D05FE" w:rsidP="007A1C80">
      <w:pPr>
        <w:spacing w:before="0"/>
      </w:pPr>
      <w:r>
        <w:separator/>
      </w:r>
    </w:p>
  </w:footnote>
  <w:footnote w:type="continuationSeparator" w:id="0">
    <w:p w14:paraId="1A1C500B" w14:textId="77777777" w:rsidR="005D05FE" w:rsidRDefault="005D05FE" w:rsidP="007A1C80">
      <w:pPr>
        <w:spacing w:before="0"/>
      </w:pPr>
      <w:r>
        <w:continuationSeparator/>
      </w:r>
    </w:p>
  </w:footnote>
  <w:footnote w:type="continuationNotice" w:id="1">
    <w:p w14:paraId="2C0C0822" w14:textId="77777777" w:rsidR="005D05FE" w:rsidRDefault="005D05FE">
      <w:pPr>
        <w:spacing w:before="0"/>
      </w:pPr>
    </w:p>
  </w:footnote>
  <w:footnote w:id="2">
    <w:p w14:paraId="553732E3" w14:textId="77777777" w:rsidR="00E03BFA" w:rsidRPr="00817A95" w:rsidRDefault="00E03BFA" w:rsidP="00E03BFA">
      <w:pPr>
        <w:pStyle w:val="Tekstprzypisudolnego"/>
        <w:rPr>
          <w:rFonts w:asciiTheme="minorHAnsi" w:hAnsiTheme="minorHAnsi" w:cstheme="minorHAnsi"/>
        </w:rPr>
      </w:pPr>
      <w:r w:rsidRPr="0010521C">
        <w:rPr>
          <w:rStyle w:val="Odwoanieprzypisudolnego"/>
          <w:rFonts w:asciiTheme="minorHAnsi" w:hAnsiTheme="minorHAnsi" w:cstheme="minorHAnsi"/>
          <w:sz w:val="18"/>
        </w:rPr>
        <w:footnoteRef/>
      </w:r>
      <w:r w:rsidRPr="0010521C">
        <w:rPr>
          <w:rFonts w:asciiTheme="minorHAnsi" w:hAnsiTheme="minorHAnsi" w:cstheme="minorHAnsi"/>
          <w:sz w:val="18"/>
        </w:rPr>
        <w:t xml:space="preserve"> </w:t>
      </w:r>
      <w:r w:rsidRPr="0010521C">
        <w:rPr>
          <w:rFonts w:asciiTheme="minorHAnsi" w:hAnsiTheme="minorHAnsi" w:cstheme="minorHAnsi"/>
          <w:b/>
          <w:color w:val="FF0000"/>
        </w:rPr>
        <w:t>UWAGA! W PRZYPADKU OZNACZENIA TEJ OPCJI, WYKONAWCA JEST ZOBOWIĄZANY DOSTARCZYĆ WRAZ Z OFERTĄ PRZEDMIOTOWĄ KLAUZULĘ</w:t>
      </w:r>
    </w:p>
  </w:footnote>
  <w:footnote w:id="3">
    <w:p w14:paraId="1C112C6B" w14:textId="77777777" w:rsidR="005D05FE" w:rsidRDefault="005D05FE" w:rsidP="00667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0FA">
        <w:rPr>
          <w:rFonts w:ascii="Arial" w:hAnsi="Arial" w:cs="Arial"/>
          <w:sz w:val="16"/>
          <w:szCs w:val="16"/>
        </w:rPr>
        <w:t xml:space="preserve">Jeżeli Zamawiający wskazuje w kolumnie </w:t>
      </w:r>
      <w:r>
        <w:rPr>
          <w:rFonts w:ascii="Arial" w:hAnsi="Arial" w:cs="Arial"/>
          <w:sz w:val="16"/>
          <w:szCs w:val="16"/>
        </w:rPr>
        <w:t>„</w:t>
      </w:r>
      <w:r w:rsidRPr="007E20FA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”</w:t>
      </w:r>
      <w:r w:rsidRPr="007E20FA">
        <w:rPr>
          <w:rFonts w:ascii="Arial" w:hAnsi="Arial" w:cs="Arial"/>
          <w:sz w:val="16"/>
          <w:szCs w:val="16"/>
        </w:rPr>
        <w:t xml:space="preserve"> minimalne lub maksymalne lub do wyboru jeden ze wskazanych parametrów, Wykonawca zobowiązany jest w kolumnie </w:t>
      </w:r>
      <w:r>
        <w:rPr>
          <w:rFonts w:ascii="Arial" w:hAnsi="Arial" w:cs="Arial"/>
          <w:sz w:val="16"/>
          <w:szCs w:val="16"/>
        </w:rPr>
        <w:t>„</w:t>
      </w:r>
      <w:r w:rsidRPr="007E20FA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”</w:t>
      </w:r>
      <w:r w:rsidRPr="007E20FA">
        <w:rPr>
          <w:rFonts w:ascii="Arial" w:hAnsi="Arial" w:cs="Arial"/>
          <w:sz w:val="16"/>
          <w:szCs w:val="16"/>
        </w:rPr>
        <w:t xml:space="preserve"> wskazać </w:t>
      </w:r>
      <w:r w:rsidRPr="007E20FA">
        <w:rPr>
          <w:rFonts w:ascii="Arial" w:hAnsi="Arial" w:cs="Arial"/>
          <w:b/>
          <w:color w:val="FF0000"/>
          <w:sz w:val="16"/>
          <w:szCs w:val="16"/>
        </w:rPr>
        <w:t>jednoznacznie</w:t>
      </w:r>
      <w:r w:rsidRPr="007E20FA">
        <w:rPr>
          <w:rFonts w:ascii="Arial" w:hAnsi="Arial" w:cs="Arial"/>
          <w:sz w:val="16"/>
          <w:szCs w:val="16"/>
        </w:rPr>
        <w:t xml:space="preserve"> zaoferowany parametr. W pozostałym zakresie jeśli Wykonawca oferuje sprzęt w pełni odpowiadający wymaganiom opisanym w kolumnie „C” wówczas za wystarczające Zamawiający uzna wpisanie w kolumnie „D”:</w:t>
      </w:r>
      <w:r>
        <w:rPr>
          <w:rFonts w:ascii="Arial" w:hAnsi="Arial" w:cs="Arial"/>
          <w:sz w:val="16"/>
          <w:szCs w:val="16"/>
        </w:rPr>
        <w:t xml:space="preserve"> „TAK” lub ”Spełnia” lub skopiowanie parametrów z kolumny C</w:t>
      </w:r>
    </w:p>
  </w:footnote>
  <w:footnote w:id="4">
    <w:p w14:paraId="23B12575" w14:textId="77777777" w:rsidR="005D05FE" w:rsidRPr="00BC50B7" w:rsidRDefault="005D05FE" w:rsidP="00BC50B7">
      <w:pPr>
        <w:rPr>
          <w:rFonts w:asciiTheme="minorHAnsi" w:eastAsiaTheme="minorHAnsi" w:hAnsiTheme="minorHAnsi" w:cstheme="minorHAnsi"/>
          <w:sz w:val="20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BC50B7">
        <w:rPr>
          <w:rFonts w:asciiTheme="minorHAnsi" w:eastAsiaTheme="minorHAnsi" w:hAnsiTheme="minorHAnsi" w:cstheme="minorHAnsi"/>
          <w:b/>
          <w:sz w:val="20"/>
          <w:szCs w:val="20"/>
          <w:highlight w:val="lightGray"/>
          <w:lang w:eastAsia="en-US"/>
        </w:rPr>
        <w:t xml:space="preserve">Listy Sankcyjne </w:t>
      </w:r>
    </w:p>
    <w:p w14:paraId="5DF6CD7F" w14:textId="77777777" w:rsidR="005D05FE" w:rsidRPr="00BC50B7" w:rsidRDefault="005D05FE" w:rsidP="00624D31">
      <w:pPr>
        <w:pStyle w:val="Akapitzlist"/>
        <w:numPr>
          <w:ilvl w:val="0"/>
          <w:numId w:val="8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C50B7">
        <w:rPr>
          <w:rFonts w:asciiTheme="minorHAnsi" w:eastAsiaTheme="minorHAnsi" w:hAnsiTheme="minorHAnsi" w:cstheme="minorHAnsi"/>
          <w:sz w:val="20"/>
          <w:szCs w:val="20"/>
        </w:rPr>
        <w:t>wykazy osób lub podmiotów określone w:</w:t>
      </w:r>
    </w:p>
    <w:p w14:paraId="603672BA" w14:textId="77777777" w:rsidR="005D05FE" w:rsidRPr="00BC50B7" w:rsidRDefault="005D05FE" w:rsidP="00BC50B7">
      <w:pPr>
        <w:tabs>
          <w:tab w:val="left" w:pos="284"/>
        </w:tabs>
        <w:ind w:left="284" w:hanging="28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50B7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23DC317F" w14:textId="77777777" w:rsidR="005D05FE" w:rsidRPr="00BC50B7" w:rsidRDefault="005D05FE" w:rsidP="00BC50B7">
      <w:pPr>
        <w:tabs>
          <w:tab w:val="left" w:pos="284"/>
        </w:tabs>
        <w:ind w:left="284" w:hanging="284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C50B7">
        <w:rPr>
          <w:rFonts w:asciiTheme="minorHAnsi" w:eastAsiaTheme="minorHAnsi" w:hAnsiTheme="minorHAnsi" w:cstheme="minorHAnsi"/>
          <w:sz w:val="20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163AC81" w14:textId="77777777" w:rsidR="005D05FE" w:rsidRPr="00BC50B7" w:rsidRDefault="005D05FE" w:rsidP="00624D31">
      <w:pPr>
        <w:pStyle w:val="Akapitzlist"/>
        <w:numPr>
          <w:ilvl w:val="0"/>
          <w:numId w:val="8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C50B7">
        <w:rPr>
          <w:rFonts w:asciiTheme="minorHAnsi" w:eastAsiaTheme="minorHAnsi" w:hAnsiTheme="minorHAnsi" w:cstheme="minorHAnsi"/>
          <w:sz w:val="20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BC50B7">
        <w:rPr>
          <w:rFonts w:asciiTheme="minorHAnsi" w:eastAsiaTheme="minorHAnsi" w:hAnsiTheme="minorHAnsi" w:cstheme="minorHAnsi"/>
          <w:sz w:val="20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5">
    <w:p w14:paraId="77DDA2C2" w14:textId="77777777" w:rsidR="005D05FE" w:rsidRPr="006A7964" w:rsidRDefault="005D05FE" w:rsidP="00BC50B7">
      <w:pPr>
        <w:pStyle w:val="Tekstprzypisudolnego"/>
        <w:rPr>
          <w:rFonts w:asciiTheme="minorHAnsi" w:eastAsiaTheme="minorHAnsi" w:hAnsiTheme="minorHAnsi" w:cstheme="minorHAnsi"/>
          <w:highlight w:val="lightGray"/>
          <w:lang w:eastAsia="en-US"/>
        </w:rPr>
      </w:pPr>
      <w:r w:rsidRPr="006A7964">
        <w:rPr>
          <w:rFonts w:asciiTheme="minorHAnsi" w:eastAsiaTheme="minorHAnsi" w:hAnsiTheme="minorHAnsi" w:cstheme="minorHAnsi"/>
          <w:highlight w:val="lightGray"/>
          <w:vertAlign w:val="superscript"/>
          <w:lang w:eastAsia="en-US"/>
        </w:rPr>
        <w:footnoteRef/>
      </w:r>
      <w:r w:rsidRPr="006A7964">
        <w:rPr>
          <w:rFonts w:asciiTheme="minorHAnsi" w:eastAsiaTheme="minorHAnsi" w:hAnsi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0CB9DAC6" w14:textId="77777777" w:rsidR="005D05FE" w:rsidRPr="00891EB7" w:rsidRDefault="005D05FE" w:rsidP="00BC50B7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6A7964">
        <w:rPr>
          <w:rFonts w:asciiTheme="minorHAnsi" w:eastAsiaTheme="minorHAnsi" w:hAnsiTheme="minorHAnsi" w:cstheme="minorHAnsi"/>
          <w:highlight w:val="lightGray"/>
          <w:vertAlign w:val="superscript"/>
          <w:lang w:eastAsia="en-US"/>
        </w:rPr>
        <w:footnoteRef/>
      </w:r>
      <w:r w:rsidRPr="006A7964">
        <w:rPr>
          <w:rFonts w:asciiTheme="minorHAnsi" w:eastAsiaTheme="minorHAnsi" w:hAnsi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3307"/>
    </w:tblGrid>
    <w:tr w:rsidR="005D05FE" w:rsidRPr="00DD3397" w14:paraId="66786349" w14:textId="77777777" w:rsidTr="007E4C27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6B6155C0" w:rsidR="005D05FE" w:rsidRPr="00DD3397" w:rsidRDefault="005D05F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5D05FE" w:rsidRPr="00DD3397" w:rsidRDefault="005D05FE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D05FE" w:rsidRPr="00DD3397" w14:paraId="7367C565" w14:textId="77777777" w:rsidTr="007E4C27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5D05FE" w:rsidRPr="00DD3397" w:rsidRDefault="005D05FE" w:rsidP="007E4C2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bookmarkStart w:id="1" w:name="_Hlk183426690"/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0CE27574" w:rsidR="005D05FE" w:rsidRPr="006B4A38" w:rsidRDefault="005D05FE" w:rsidP="004927AC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5156B">
            <w:rPr>
              <w:rFonts w:ascii="Calibri-Bold" w:hAnsi="Calibri-Bold"/>
              <w:b/>
              <w:bCs/>
              <w:color w:val="000000"/>
              <w:sz w:val="20"/>
              <w:szCs w:val="20"/>
            </w:rPr>
            <w:t>1400/DW00/ZT/EX/2024/0000118446</w:t>
          </w:r>
        </w:p>
      </w:tc>
    </w:tr>
    <w:bookmarkEnd w:id="1"/>
  </w:tbl>
  <w:p w14:paraId="6F0CB038" w14:textId="77777777" w:rsidR="005D05FE" w:rsidRPr="00C842CA" w:rsidRDefault="005D05FE" w:rsidP="00942D6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3"/>
      <w:gridCol w:w="3307"/>
    </w:tblGrid>
    <w:tr w:rsidR="005D05FE" w:rsidRPr="00DD3397" w14:paraId="586C100C" w14:textId="77777777" w:rsidTr="005C6F8F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27493CC4" w:rsidR="005D05FE" w:rsidRPr="00DD3397" w:rsidRDefault="005D05F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5D05FE" w:rsidRPr="00DD3397" w:rsidRDefault="005D05FE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D05FE" w:rsidRPr="00F737B7" w14:paraId="420F57F5" w14:textId="77777777" w:rsidTr="005C6F8F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5D05FE" w:rsidRPr="00DD3397" w:rsidRDefault="005D05FE" w:rsidP="005C6F8F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6376A430" w:rsidR="005D05FE" w:rsidRPr="00F737B7" w:rsidRDefault="005D05FE" w:rsidP="004927AC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bookmarkStart w:id="2" w:name="_Hlk183086580"/>
          <w:r w:rsidRPr="00732AA1">
            <w:rPr>
              <w:rFonts w:ascii="Calibri-Bold" w:hAnsi="Calibri-Bold"/>
              <w:b/>
              <w:bCs/>
              <w:color w:val="000000"/>
              <w:sz w:val="20"/>
              <w:szCs w:val="20"/>
            </w:rPr>
            <w:t>1400/DW00/ZT/EX/2024/0000109730</w:t>
          </w:r>
          <w:bookmarkEnd w:id="2"/>
        </w:p>
      </w:tc>
    </w:tr>
  </w:tbl>
  <w:p w14:paraId="61AE3A27" w14:textId="77777777" w:rsidR="005D05FE" w:rsidRPr="00121F3A" w:rsidRDefault="005D05FE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EDFF" w14:textId="77777777" w:rsidR="005D05FE" w:rsidRPr="00933E1D" w:rsidRDefault="005D05FE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5D05FE" w:rsidRPr="00DD3397" w14:paraId="7B656C5E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FA1730B" w14:textId="77777777" w:rsidR="005D05FE" w:rsidRPr="00DD3397" w:rsidRDefault="005D05FE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749C1" w14:textId="77777777" w:rsidR="005D05FE" w:rsidRPr="00DD3397" w:rsidRDefault="005D05FE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5D05FE" w:rsidRPr="00DD3397" w14:paraId="57C60CE0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B4AA1" w14:textId="77777777" w:rsidR="005D05FE" w:rsidRPr="00DD3397" w:rsidRDefault="005D05FE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6B05B0" w14:textId="0E148C0A" w:rsidR="005D05FE" w:rsidRPr="006B4A38" w:rsidRDefault="005D05FE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D4D14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1400/DW00/ZT/EX/2023/0000009827</w:t>
          </w:r>
        </w:p>
      </w:tc>
    </w:tr>
  </w:tbl>
  <w:p w14:paraId="1696B5CC" w14:textId="6545ED2B" w:rsidR="005D05FE" w:rsidRPr="00031B2A" w:rsidRDefault="005D05FE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01DE4074"/>
    <w:multiLevelType w:val="hybridMultilevel"/>
    <w:tmpl w:val="A6628F1C"/>
    <w:lvl w:ilvl="0" w:tplc="A7A60EB6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A8A775C"/>
    <w:multiLevelType w:val="singleLevel"/>
    <w:tmpl w:val="D9BC95D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9" w15:restartNumberingAfterBreak="0">
    <w:nsid w:val="0BB25DFE"/>
    <w:multiLevelType w:val="hybridMultilevel"/>
    <w:tmpl w:val="3DA088CC"/>
    <w:lvl w:ilvl="0" w:tplc="94E487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0E1F614C"/>
    <w:multiLevelType w:val="hybridMultilevel"/>
    <w:tmpl w:val="324264A8"/>
    <w:lvl w:ilvl="0" w:tplc="71C06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68C3CCA"/>
    <w:multiLevelType w:val="hybridMultilevel"/>
    <w:tmpl w:val="844AB45E"/>
    <w:lvl w:ilvl="0" w:tplc="63484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4C4A50"/>
    <w:multiLevelType w:val="hybridMultilevel"/>
    <w:tmpl w:val="B108014E"/>
    <w:lvl w:ilvl="0" w:tplc="78143002">
      <w:start w:val="1"/>
      <w:numFmt w:val="lowerRoman"/>
      <w:lvlText w:val="%1."/>
      <w:lvlJc w:val="right"/>
      <w:pPr>
        <w:ind w:left="326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42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5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9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1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3" w15:restartNumberingAfterBreak="0">
    <w:nsid w:val="272F6484"/>
    <w:multiLevelType w:val="hybridMultilevel"/>
    <w:tmpl w:val="0B1EE946"/>
    <w:lvl w:ilvl="0" w:tplc="995A834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9A3148D"/>
    <w:multiLevelType w:val="hybridMultilevel"/>
    <w:tmpl w:val="3EC471D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1" w15:restartNumberingAfterBreak="0">
    <w:nsid w:val="30D76C57"/>
    <w:multiLevelType w:val="hybridMultilevel"/>
    <w:tmpl w:val="9462E0EC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32BE5E11"/>
    <w:multiLevelType w:val="hybridMultilevel"/>
    <w:tmpl w:val="3466BE02"/>
    <w:lvl w:ilvl="0" w:tplc="D0A61E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3E0451F"/>
    <w:multiLevelType w:val="hybridMultilevel"/>
    <w:tmpl w:val="14985796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356C2B8C"/>
    <w:multiLevelType w:val="hybridMultilevel"/>
    <w:tmpl w:val="9D542618"/>
    <w:lvl w:ilvl="0" w:tplc="E286F02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6981E0E"/>
    <w:multiLevelType w:val="hybridMultilevel"/>
    <w:tmpl w:val="2AAC5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0" w15:restartNumberingAfterBreak="0">
    <w:nsid w:val="3A1E558C"/>
    <w:multiLevelType w:val="hybridMultilevel"/>
    <w:tmpl w:val="2E920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6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8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0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8C3194B"/>
    <w:multiLevelType w:val="hybridMultilevel"/>
    <w:tmpl w:val="3156020E"/>
    <w:lvl w:ilvl="0" w:tplc="E32C9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4C870D2E"/>
    <w:multiLevelType w:val="multilevel"/>
    <w:tmpl w:val="750A6B0A"/>
    <w:styleLink w:val="Styl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83" w15:restartNumberingAfterBreak="0">
    <w:nsid w:val="4D75585B"/>
    <w:multiLevelType w:val="hybridMultilevel"/>
    <w:tmpl w:val="B8565BD6"/>
    <w:styleLink w:val="Styl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622371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337902"/>
    <w:multiLevelType w:val="hybridMultilevel"/>
    <w:tmpl w:val="8AD209E8"/>
    <w:lvl w:ilvl="0" w:tplc="F228AD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9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0" w15:restartNumberingAfterBreak="0">
    <w:nsid w:val="571176A1"/>
    <w:multiLevelType w:val="hybridMultilevel"/>
    <w:tmpl w:val="98A2F1BC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81F764B"/>
    <w:multiLevelType w:val="singleLevel"/>
    <w:tmpl w:val="D2A46E2E"/>
    <w:lvl w:ilvl="0">
      <w:start w:val="1"/>
      <w:numFmt w:val="decimal"/>
      <w:pStyle w:val="Ustpwym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2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BE40DB9"/>
    <w:multiLevelType w:val="multilevel"/>
    <w:tmpl w:val="DFA6993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94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98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2" w15:restartNumberingAfterBreak="0">
    <w:nsid w:val="623E30E2"/>
    <w:multiLevelType w:val="hybridMultilevel"/>
    <w:tmpl w:val="D00E32E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56AA3624">
      <w:start w:val="1"/>
      <w:numFmt w:val="decimal"/>
      <w:lvlText w:val="%4."/>
      <w:lvlJc w:val="left"/>
      <w:pPr>
        <w:ind w:left="51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3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67CC5501"/>
    <w:multiLevelType w:val="hybridMultilevel"/>
    <w:tmpl w:val="1400C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2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13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6EAE5214"/>
    <w:multiLevelType w:val="hybridMultilevel"/>
    <w:tmpl w:val="4B4E73A4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3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32405B3"/>
    <w:multiLevelType w:val="hybridMultilevel"/>
    <w:tmpl w:val="BA7A4AF8"/>
    <w:lvl w:ilvl="0" w:tplc="2586C96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6" w15:restartNumberingAfterBreak="0">
    <w:nsid w:val="762B1626"/>
    <w:multiLevelType w:val="hybridMultilevel"/>
    <w:tmpl w:val="64E05A56"/>
    <w:lvl w:ilvl="0" w:tplc="F9943F9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A1A7963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130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1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3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97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93"/>
  </w:num>
  <w:num w:numId="3">
    <w:abstractNumId w:val="105"/>
  </w:num>
  <w:num w:numId="4">
    <w:abstractNumId w:val="69"/>
  </w:num>
  <w:num w:numId="5">
    <w:abstractNumId w:val="82"/>
  </w:num>
  <w:num w:numId="6">
    <w:abstractNumId w:val="99"/>
  </w:num>
  <w:num w:numId="7">
    <w:abstractNumId w:val="100"/>
  </w:num>
  <w:num w:numId="8">
    <w:abstractNumId w:val="35"/>
  </w:num>
  <w:num w:numId="9">
    <w:abstractNumId w:val="119"/>
  </w:num>
  <w:num w:numId="10">
    <w:abstractNumId w:val="104"/>
  </w:num>
  <w:num w:numId="11">
    <w:abstractNumId w:val="125"/>
  </w:num>
  <w:num w:numId="12">
    <w:abstractNumId w:val="23"/>
  </w:num>
  <w:num w:numId="13">
    <w:abstractNumId w:val="0"/>
  </w:num>
  <w:num w:numId="14">
    <w:abstractNumId w:val="93"/>
  </w:num>
  <w:num w:numId="15">
    <w:abstractNumId w:val="93"/>
  </w:num>
  <w:num w:numId="16">
    <w:abstractNumId w:val="122"/>
  </w:num>
  <w:num w:numId="17">
    <w:abstractNumId w:val="93"/>
  </w:num>
  <w:num w:numId="18">
    <w:abstractNumId w:val="98"/>
  </w:num>
  <w:num w:numId="19">
    <w:abstractNumId w:val="131"/>
  </w:num>
  <w:num w:numId="20">
    <w:abstractNumId w:val="25"/>
  </w:num>
  <w:num w:numId="21">
    <w:abstractNumId w:val="80"/>
  </w:num>
  <w:num w:numId="22">
    <w:abstractNumId w:val="68"/>
  </w:num>
  <w:num w:numId="23">
    <w:abstractNumId w:val="31"/>
  </w:num>
  <w:num w:numId="24">
    <w:abstractNumId w:val="55"/>
  </w:num>
  <w:num w:numId="25">
    <w:abstractNumId w:val="93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7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8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0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93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87"/>
  </w:num>
  <w:num w:numId="33">
    <w:abstractNumId w:val="64"/>
  </w:num>
  <w:num w:numId="34">
    <w:abstractNumId w:val="88"/>
  </w:num>
  <w:num w:numId="35">
    <w:abstractNumId w:val="84"/>
  </w:num>
  <w:num w:numId="36">
    <w:abstractNumId w:val="24"/>
  </w:num>
  <w:num w:numId="37">
    <w:abstractNumId w:val="130"/>
  </w:num>
  <w:num w:numId="38">
    <w:abstractNumId w:val="78"/>
  </w:num>
  <w:num w:numId="39">
    <w:abstractNumId w:val="97"/>
  </w:num>
  <w:num w:numId="40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1">
    <w:abstractNumId w:val="126"/>
  </w:num>
  <w:num w:numId="42">
    <w:abstractNumId w:val="67"/>
  </w:num>
  <w:num w:numId="43">
    <w:abstractNumId w:val="83"/>
  </w:num>
  <w:num w:numId="44">
    <w:abstractNumId w:val="48"/>
  </w:num>
  <w:num w:numId="45">
    <w:abstractNumId w:val="117"/>
  </w:num>
  <w:num w:numId="4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132"/>
  </w:num>
  <w:num w:numId="50">
    <w:abstractNumId w:val="118"/>
  </w:num>
  <w:num w:numId="51">
    <w:abstractNumId w:val="76"/>
  </w:num>
  <w:num w:numId="52">
    <w:abstractNumId w:val="94"/>
  </w:num>
  <w:num w:numId="53">
    <w:abstractNumId w:val="44"/>
  </w:num>
  <w:num w:numId="54">
    <w:abstractNumId w:val="52"/>
  </w:num>
  <w:num w:numId="55">
    <w:abstractNumId w:val="113"/>
  </w:num>
  <w:num w:numId="56">
    <w:abstractNumId w:val="115"/>
  </w:num>
  <w:num w:numId="57">
    <w:abstractNumId w:val="111"/>
  </w:num>
  <w:num w:numId="58">
    <w:abstractNumId w:val="30"/>
  </w:num>
  <w:num w:numId="59">
    <w:abstractNumId w:val="49"/>
  </w:num>
  <w:num w:numId="60">
    <w:abstractNumId w:val="112"/>
  </w:num>
  <w:num w:numId="61">
    <w:abstractNumId w:val="2"/>
  </w:num>
  <w:num w:numId="62">
    <w:abstractNumId w:val="1"/>
  </w:num>
  <w:num w:numId="6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9"/>
    <w:lvlOverride w:ilvl="0">
      <w:startOverride w:val="1"/>
    </w:lvlOverride>
  </w:num>
  <w:num w:numId="65">
    <w:abstractNumId w:val="26"/>
  </w:num>
  <w:num w:numId="66">
    <w:abstractNumId w:val="36"/>
  </w:num>
  <w:num w:numId="67">
    <w:abstractNumId w:val="103"/>
  </w:num>
  <w:num w:numId="68">
    <w:abstractNumId w:val="62"/>
  </w:num>
  <w:num w:numId="69">
    <w:abstractNumId w:val="114"/>
  </w:num>
  <w:num w:numId="70">
    <w:abstractNumId w:val="66"/>
  </w:num>
  <w:num w:numId="71">
    <w:abstractNumId w:val="37"/>
  </w:num>
  <w:num w:numId="72">
    <w:abstractNumId w:val="42"/>
  </w:num>
  <w:num w:numId="73">
    <w:abstractNumId w:val="59"/>
  </w:num>
  <w:num w:numId="74">
    <w:abstractNumId w:val="71"/>
  </w:num>
  <w:num w:numId="75">
    <w:abstractNumId w:val="51"/>
  </w:num>
  <w:num w:numId="76">
    <w:abstractNumId w:val="75"/>
  </w:num>
  <w:num w:numId="77">
    <w:abstractNumId w:val="127"/>
  </w:num>
  <w:num w:numId="78">
    <w:abstractNumId w:val="27"/>
  </w:num>
  <w:num w:numId="79">
    <w:abstractNumId w:val="116"/>
  </w:num>
  <w:num w:numId="80">
    <w:abstractNumId w:val="107"/>
  </w:num>
  <w:num w:numId="81">
    <w:abstractNumId w:val="47"/>
  </w:num>
  <w:num w:numId="82">
    <w:abstractNumId w:val="45"/>
  </w:num>
  <w:num w:numId="83">
    <w:abstractNumId w:val="110"/>
  </w:num>
  <w:num w:numId="84">
    <w:abstractNumId w:val="73"/>
  </w:num>
  <w:num w:numId="85">
    <w:abstractNumId w:val="41"/>
  </w:num>
  <w:num w:numId="86">
    <w:abstractNumId w:val="133"/>
  </w:num>
  <w:num w:numId="87">
    <w:abstractNumId w:val="91"/>
  </w:num>
  <w:num w:numId="88">
    <w:abstractNumId w:val="95"/>
    <w:lvlOverride w:ilvl="0">
      <w:startOverride w:val="1"/>
    </w:lvlOverride>
  </w:num>
  <w:num w:numId="89">
    <w:abstractNumId w:val="77"/>
    <w:lvlOverride w:ilvl="0">
      <w:startOverride w:val="1"/>
    </w:lvlOverride>
  </w:num>
  <w:num w:numId="90">
    <w:abstractNumId w:val="50"/>
  </w:num>
  <w:num w:numId="9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9"/>
  </w:num>
  <w:num w:numId="95">
    <w:abstractNumId w:val="32"/>
  </w:num>
  <w:num w:numId="96">
    <w:abstractNumId w:val="93"/>
  </w:num>
  <w:num w:numId="97">
    <w:abstractNumId w:val="63"/>
  </w:num>
  <w:num w:numId="98">
    <w:abstractNumId w:val="93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99">
    <w:abstractNumId w:val="93"/>
    <w:lvlOverride w:ilvl="0">
      <w:lvl w:ilvl="0">
        <w:start w:val="1"/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</w:num>
  <w:num w:numId="100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28"/>
  </w:num>
  <w:num w:numId="102">
    <w:abstractNumId w:val="89"/>
  </w:num>
  <w:num w:numId="103">
    <w:abstractNumId w:val="65"/>
  </w:num>
  <w:num w:numId="104">
    <w:abstractNumId w:val="102"/>
  </w:num>
  <w:num w:numId="105">
    <w:abstractNumId w:val="61"/>
  </w:num>
  <w:num w:numId="106">
    <w:abstractNumId w:val="33"/>
  </w:num>
  <w:num w:numId="107">
    <w:abstractNumId w:val="53"/>
  </w:num>
  <w:num w:numId="108">
    <w:abstractNumId w:val="108"/>
  </w:num>
  <w:num w:numId="109">
    <w:abstractNumId w:val="43"/>
  </w:num>
  <w:num w:numId="110">
    <w:abstractNumId w:val="22"/>
  </w:num>
  <w:num w:numId="111">
    <w:abstractNumId w:val="86"/>
  </w:num>
  <w:num w:numId="112">
    <w:abstractNumId w:val="38"/>
  </w:num>
  <w:num w:numId="113">
    <w:abstractNumId w:val="90"/>
  </w:num>
  <w:num w:numId="114">
    <w:abstractNumId w:val="81"/>
  </w:num>
  <w:num w:numId="115">
    <w:abstractNumId w:val="40"/>
  </w:num>
  <w:num w:numId="116">
    <w:abstractNumId w:val="72"/>
  </w:num>
  <w:num w:numId="117">
    <w:abstractNumId w:val="21"/>
  </w:num>
  <w:num w:numId="118">
    <w:abstractNumId w:val="106"/>
  </w:num>
  <w:num w:numId="119">
    <w:abstractNumId w:val="57"/>
  </w:num>
  <w:num w:numId="120">
    <w:abstractNumId w:val="129"/>
  </w:num>
  <w:num w:numId="121">
    <w:abstractNumId w:val="124"/>
  </w:num>
  <w:num w:numId="122">
    <w:abstractNumId w:val="70"/>
  </w:num>
  <w:num w:numId="123">
    <w:abstractNumId w:val="29"/>
  </w:num>
  <w:num w:numId="124">
    <w:abstractNumId w:val="34"/>
  </w:num>
  <w:num w:numId="125">
    <w:abstractNumId w:val="8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FB3"/>
    <w:rsid w:val="00010152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84F"/>
    <w:rsid w:val="00030E0C"/>
    <w:rsid w:val="00031216"/>
    <w:rsid w:val="0003157A"/>
    <w:rsid w:val="000315D9"/>
    <w:rsid w:val="00031692"/>
    <w:rsid w:val="00031824"/>
    <w:rsid w:val="000319A4"/>
    <w:rsid w:val="00031B2A"/>
    <w:rsid w:val="00032849"/>
    <w:rsid w:val="00033206"/>
    <w:rsid w:val="00033E73"/>
    <w:rsid w:val="00034C08"/>
    <w:rsid w:val="00034C97"/>
    <w:rsid w:val="00034FD1"/>
    <w:rsid w:val="00035737"/>
    <w:rsid w:val="00036E8E"/>
    <w:rsid w:val="00037BB8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3F7"/>
    <w:rsid w:val="00043488"/>
    <w:rsid w:val="0004391A"/>
    <w:rsid w:val="00043ADA"/>
    <w:rsid w:val="0004448D"/>
    <w:rsid w:val="00044C29"/>
    <w:rsid w:val="00044D89"/>
    <w:rsid w:val="00045B2B"/>
    <w:rsid w:val="000466E4"/>
    <w:rsid w:val="00046C3F"/>
    <w:rsid w:val="00046C41"/>
    <w:rsid w:val="00047127"/>
    <w:rsid w:val="000475AD"/>
    <w:rsid w:val="000478E6"/>
    <w:rsid w:val="00050C8C"/>
    <w:rsid w:val="00050E8E"/>
    <w:rsid w:val="000512C8"/>
    <w:rsid w:val="000513B3"/>
    <w:rsid w:val="00051A9B"/>
    <w:rsid w:val="00051F95"/>
    <w:rsid w:val="0005276B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105"/>
    <w:rsid w:val="00067919"/>
    <w:rsid w:val="00067B6A"/>
    <w:rsid w:val="00070364"/>
    <w:rsid w:val="000719CD"/>
    <w:rsid w:val="00072313"/>
    <w:rsid w:val="00072B6C"/>
    <w:rsid w:val="00072D3D"/>
    <w:rsid w:val="00072F09"/>
    <w:rsid w:val="0007356F"/>
    <w:rsid w:val="00073765"/>
    <w:rsid w:val="00073ACC"/>
    <w:rsid w:val="00074642"/>
    <w:rsid w:val="00074EBC"/>
    <w:rsid w:val="000759F0"/>
    <w:rsid w:val="00076CD1"/>
    <w:rsid w:val="00076E7A"/>
    <w:rsid w:val="00077333"/>
    <w:rsid w:val="00077B8D"/>
    <w:rsid w:val="00077C6F"/>
    <w:rsid w:val="00080793"/>
    <w:rsid w:val="00080841"/>
    <w:rsid w:val="000809E8"/>
    <w:rsid w:val="00080E67"/>
    <w:rsid w:val="00081310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080"/>
    <w:rsid w:val="000917E9"/>
    <w:rsid w:val="00091B6B"/>
    <w:rsid w:val="0009204C"/>
    <w:rsid w:val="000924FF"/>
    <w:rsid w:val="00092A5A"/>
    <w:rsid w:val="00092E6C"/>
    <w:rsid w:val="00093C16"/>
    <w:rsid w:val="00093CA8"/>
    <w:rsid w:val="00094084"/>
    <w:rsid w:val="000947F2"/>
    <w:rsid w:val="00094835"/>
    <w:rsid w:val="00094A5B"/>
    <w:rsid w:val="00095945"/>
    <w:rsid w:val="000965AE"/>
    <w:rsid w:val="000967D2"/>
    <w:rsid w:val="000968E3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821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1571"/>
    <w:rsid w:val="000C22C4"/>
    <w:rsid w:val="000C27D9"/>
    <w:rsid w:val="000C31C1"/>
    <w:rsid w:val="000C3CB2"/>
    <w:rsid w:val="000C4145"/>
    <w:rsid w:val="000C43A1"/>
    <w:rsid w:val="000C4F70"/>
    <w:rsid w:val="000C65C2"/>
    <w:rsid w:val="000C763B"/>
    <w:rsid w:val="000C776C"/>
    <w:rsid w:val="000C7836"/>
    <w:rsid w:val="000C7DDC"/>
    <w:rsid w:val="000D0019"/>
    <w:rsid w:val="000D0230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D1"/>
    <w:rsid w:val="000D6C66"/>
    <w:rsid w:val="000D73FE"/>
    <w:rsid w:val="000D780E"/>
    <w:rsid w:val="000D79B3"/>
    <w:rsid w:val="000D79ED"/>
    <w:rsid w:val="000E0564"/>
    <w:rsid w:val="000E0DFA"/>
    <w:rsid w:val="000E11B8"/>
    <w:rsid w:val="000E1D11"/>
    <w:rsid w:val="000E1D42"/>
    <w:rsid w:val="000E24B6"/>
    <w:rsid w:val="000E29D4"/>
    <w:rsid w:val="000E4482"/>
    <w:rsid w:val="000E4C02"/>
    <w:rsid w:val="000E4D04"/>
    <w:rsid w:val="000E4D53"/>
    <w:rsid w:val="000E6042"/>
    <w:rsid w:val="000E615C"/>
    <w:rsid w:val="000E65DB"/>
    <w:rsid w:val="000E6C85"/>
    <w:rsid w:val="000E6E3D"/>
    <w:rsid w:val="000E6F47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4C3"/>
    <w:rsid w:val="000F5957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55B"/>
    <w:rsid w:val="00104CBD"/>
    <w:rsid w:val="00104D8F"/>
    <w:rsid w:val="00105956"/>
    <w:rsid w:val="00106068"/>
    <w:rsid w:val="00106937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10"/>
    <w:rsid w:val="00117EC0"/>
    <w:rsid w:val="00120DE4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411"/>
    <w:rsid w:val="00140B64"/>
    <w:rsid w:val="00140BA5"/>
    <w:rsid w:val="00140F5B"/>
    <w:rsid w:val="001412F9"/>
    <w:rsid w:val="00141582"/>
    <w:rsid w:val="001418D0"/>
    <w:rsid w:val="00142A3B"/>
    <w:rsid w:val="00142EEC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8AD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31E"/>
    <w:rsid w:val="0016040E"/>
    <w:rsid w:val="00160C8A"/>
    <w:rsid w:val="00161254"/>
    <w:rsid w:val="00161415"/>
    <w:rsid w:val="00161762"/>
    <w:rsid w:val="00161A9A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1E2B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470D"/>
    <w:rsid w:val="0018559F"/>
    <w:rsid w:val="00185A35"/>
    <w:rsid w:val="00185B3A"/>
    <w:rsid w:val="0018708D"/>
    <w:rsid w:val="001870C7"/>
    <w:rsid w:val="00187B0B"/>
    <w:rsid w:val="001902F7"/>
    <w:rsid w:val="00190874"/>
    <w:rsid w:val="00190D02"/>
    <w:rsid w:val="00191291"/>
    <w:rsid w:val="00191821"/>
    <w:rsid w:val="001926B1"/>
    <w:rsid w:val="001928ED"/>
    <w:rsid w:val="00192BB3"/>
    <w:rsid w:val="001937BF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E37"/>
    <w:rsid w:val="001A62F2"/>
    <w:rsid w:val="001A6802"/>
    <w:rsid w:val="001A74B9"/>
    <w:rsid w:val="001B0137"/>
    <w:rsid w:val="001B02CA"/>
    <w:rsid w:val="001B1161"/>
    <w:rsid w:val="001B118A"/>
    <w:rsid w:val="001B1257"/>
    <w:rsid w:val="001B1A6C"/>
    <w:rsid w:val="001B2EC3"/>
    <w:rsid w:val="001B3059"/>
    <w:rsid w:val="001B3219"/>
    <w:rsid w:val="001B33F9"/>
    <w:rsid w:val="001B4201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A3D"/>
    <w:rsid w:val="001C3A66"/>
    <w:rsid w:val="001C3BDA"/>
    <w:rsid w:val="001C3F0B"/>
    <w:rsid w:val="001C3F12"/>
    <w:rsid w:val="001C45B6"/>
    <w:rsid w:val="001C47B2"/>
    <w:rsid w:val="001C5933"/>
    <w:rsid w:val="001C6220"/>
    <w:rsid w:val="001D058E"/>
    <w:rsid w:val="001D0B21"/>
    <w:rsid w:val="001D0F1D"/>
    <w:rsid w:val="001D1D15"/>
    <w:rsid w:val="001D2011"/>
    <w:rsid w:val="001D239C"/>
    <w:rsid w:val="001D30F0"/>
    <w:rsid w:val="001D31B7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2BD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22"/>
    <w:rsid w:val="001F6F42"/>
    <w:rsid w:val="001F7C34"/>
    <w:rsid w:val="00200139"/>
    <w:rsid w:val="0020065D"/>
    <w:rsid w:val="0020139E"/>
    <w:rsid w:val="00202EB7"/>
    <w:rsid w:val="002032A4"/>
    <w:rsid w:val="002039D0"/>
    <w:rsid w:val="002042AA"/>
    <w:rsid w:val="0020453E"/>
    <w:rsid w:val="002047B8"/>
    <w:rsid w:val="00204C84"/>
    <w:rsid w:val="00206B1F"/>
    <w:rsid w:val="00206C20"/>
    <w:rsid w:val="002073DB"/>
    <w:rsid w:val="002079F3"/>
    <w:rsid w:val="00207C08"/>
    <w:rsid w:val="00210896"/>
    <w:rsid w:val="00211590"/>
    <w:rsid w:val="00211795"/>
    <w:rsid w:val="00211A1C"/>
    <w:rsid w:val="00211EA9"/>
    <w:rsid w:val="00211FE3"/>
    <w:rsid w:val="002139BE"/>
    <w:rsid w:val="00213E42"/>
    <w:rsid w:val="00214038"/>
    <w:rsid w:val="0021486D"/>
    <w:rsid w:val="00216220"/>
    <w:rsid w:val="0021631B"/>
    <w:rsid w:val="002163FC"/>
    <w:rsid w:val="0021652D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3C61"/>
    <w:rsid w:val="0022418D"/>
    <w:rsid w:val="00224753"/>
    <w:rsid w:val="00224FC3"/>
    <w:rsid w:val="0022584B"/>
    <w:rsid w:val="002258AD"/>
    <w:rsid w:val="002268E1"/>
    <w:rsid w:val="00227834"/>
    <w:rsid w:val="00230E46"/>
    <w:rsid w:val="00230F66"/>
    <w:rsid w:val="00231367"/>
    <w:rsid w:val="002314B1"/>
    <w:rsid w:val="002318A4"/>
    <w:rsid w:val="00231A2B"/>
    <w:rsid w:val="00231A50"/>
    <w:rsid w:val="00231E2B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37C22"/>
    <w:rsid w:val="002400E7"/>
    <w:rsid w:val="00240109"/>
    <w:rsid w:val="0024050A"/>
    <w:rsid w:val="002408B9"/>
    <w:rsid w:val="002408E4"/>
    <w:rsid w:val="002412DA"/>
    <w:rsid w:val="00241DAA"/>
    <w:rsid w:val="002422DB"/>
    <w:rsid w:val="0024448F"/>
    <w:rsid w:val="00245286"/>
    <w:rsid w:val="00246145"/>
    <w:rsid w:val="002464A9"/>
    <w:rsid w:val="00246D04"/>
    <w:rsid w:val="00246DCD"/>
    <w:rsid w:val="0024745A"/>
    <w:rsid w:val="00250FD7"/>
    <w:rsid w:val="0025103D"/>
    <w:rsid w:val="002513E1"/>
    <w:rsid w:val="00252161"/>
    <w:rsid w:val="00253091"/>
    <w:rsid w:val="0025327E"/>
    <w:rsid w:val="002537C1"/>
    <w:rsid w:val="00253AF1"/>
    <w:rsid w:val="00254154"/>
    <w:rsid w:val="002542B0"/>
    <w:rsid w:val="00254485"/>
    <w:rsid w:val="0025485F"/>
    <w:rsid w:val="00255BAF"/>
    <w:rsid w:val="00256201"/>
    <w:rsid w:val="0025651D"/>
    <w:rsid w:val="00256C2E"/>
    <w:rsid w:val="00257DC5"/>
    <w:rsid w:val="00261F8A"/>
    <w:rsid w:val="00262A0B"/>
    <w:rsid w:val="00262A78"/>
    <w:rsid w:val="00262BA3"/>
    <w:rsid w:val="00262DA1"/>
    <w:rsid w:val="002631D6"/>
    <w:rsid w:val="0026391A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28F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6923"/>
    <w:rsid w:val="00277038"/>
    <w:rsid w:val="00277CCD"/>
    <w:rsid w:val="002804F0"/>
    <w:rsid w:val="00280850"/>
    <w:rsid w:val="00281580"/>
    <w:rsid w:val="00281C13"/>
    <w:rsid w:val="00282CB4"/>
    <w:rsid w:val="00283111"/>
    <w:rsid w:val="00283E81"/>
    <w:rsid w:val="002842F2"/>
    <w:rsid w:val="0028513D"/>
    <w:rsid w:val="002853B0"/>
    <w:rsid w:val="0028585D"/>
    <w:rsid w:val="00285AEB"/>
    <w:rsid w:val="002863AC"/>
    <w:rsid w:val="00286471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5BB"/>
    <w:rsid w:val="002A073E"/>
    <w:rsid w:val="002A0AF6"/>
    <w:rsid w:val="002A0C1F"/>
    <w:rsid w:val="002A0E49"/>
    <w:rsid w:val="002A184A"/>
    <w:rsid w:val="002A189B"/>
    <w:rsid w:val="002A19A8"/>
    <w:rsid w:val="002A2006"/>
    <w:rsid w:val="002A2ADB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B37"/>
    <w:rsid w:val="002C0EAF"/>
    <w:rsid w:val="002C10B4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1BBA"/>
    <w:rsid w:val="002D22C9"/>
    <w:rsid w:val="002D2CF0"/>
    <w:rsid w:val="002D3182"/>
    <w:rsid w:val="002D35E4"/>
    <w:rsid w:val="002D455B"/>
    <w:rsid w:val="002D5451"/>
    <w:rsid w:val="002D5EFF"/>
    <w:rsid w:val="002D64F0"/>
    <w:rsid w:val="002D6819"/>
    <w:rsid w:val="002D6860"/>
    <w:rsid w:val="002D694E"/>
    <w:rsid w:val="002D6BDD"/>
    <w:rsid w:val="002D734F"/>
    <w:rsid w:val="002D7457"/>
    <w:rsid w:val="002D772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6D53"/>
    <w:rsid w:val="002F7731"/>
    <w:rsid w:val="00300781"/>
    <w:rsid w:val="0030091F"/>
    <w:rsid w:val="003009CF"/>
    <w:rsid w:val="0030150A"/>
    <w:rsid w:val="00301518"/>
    <w:rsid w:val="00302F73"/>
    <w:rsid w:val="0030359C"/>
    <w:rsid w:val="0030391A"/>
    <w:rsid w:val="003045CF"/>
    <w:rsid w:val="00304CAE"/>
    <w:rsid w:val="003064E1"/>
    <w:rsid w:val="00306EEA"/>
    <w:rsid w:val="0030735E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4CA1"/>
    <w:rsid w:val="0033509C"/>
    <w:rsid w:val="003350E2"/>
    <w:rsid w:val="003352EF"/>
    <w:rsid w:val="003355DE"/>
    <w:rsid w:val="00335838"/>
    <w:rsid w:val="00335C55"/>
    <w:rsid w:val="003368E8"/>
    <w:rsid w:val="00337E57"/>
    <w:rsid w:val="00340170"/>
    <w:rsid w:val="00340383"/>
    <w:rsid w:val="00340968"/>
    <w:rsid w:val="00341A34"/>
    <w:rsid w:val="00341BA6"/>
    <w:rsid w:val="00341D0A"/>
    <w:rsid w:val="00341EA6"/>
    <w:rsid w:val="00341F3E"/>
    <w:rsid w:val="003427B4"/>
    <w:rsid w:val="00342D78"/>
    <w:rsid w:val="003435E5"/>
    <w:rsid w:val="003440D3"/>
    <w:rsid w:val="00344877"/>
    <w:rsid w:val="00345489"/>
    <w:rsid w:val="00345B80"/>
    <w:rsid w:val="00345DB3"/>
    <w:rsid w:val="0034628C"/>
    <w:rsid w:val="0034704F"/>
    <w:rsid w:val="00350201"/>
    <w:rsid w:val="00350A57"/>
    <w:rsid w:val="00351CB3"/>
    <w:rsid w:val="003524CA"/>
    <w:rsid w:val="003537F4"/>
    <w:rsid w:val="003538DA"/>
    <w:rsid w:val="003542F4"/>
    <w:rsid w:val="00354AB3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4DE"/>
    <w:rsid w:val="00361D59"/>
    <w:rsid w:val="00361E75"/>
    <w:rsid w:val="003620CB"/>
    <w:rsid w:val="003628AD"/>
    <w:rsid w:val="00362C34"/>
    <w:rsid w:val="00362D88"/>
    <w:rsid w:val="003632AA"/>
    <w:rsid w:val="003634BF"/>
    <w:rsid w:val="003637EA"/>
    <w:rsid w:val="00364848"/>
    <w:rsid w:val="00364A45"/>
    <w:rsid w:val="00364ABC"/>
    <w:rsid w:val="00365500"/>
    <w:rsid w:val="003659C8"/>
    <w:rsid w:val="00365AEF"/>
    <w:rsid w:val="00365CC3"/>
    <w:rsid w:val="00365E8D"/>
    <w:rsid w:val="00367B1A"/>
    <w:rsid w:val="003704E7"/>
    <w:rsid w:val="003705C4"/>
    <w:rsid w:val="003712D5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27"/>
    <w:rsid w:val="003777F5"/>
    <w:rsid w:val="00377B58"/>
    <w:rsid w:val="00377E93"/>
    <w:rsid w:val="0038133B"/>
    <w:rsid w:val="003817F2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5C9"/>
    <w:rsid w:val="003878DB"/>
    <w:rsid w:val="00387B7E"/>
    <w:rsid w:val="00390F1D"/>
    <w:rsid w:val="00390F71"/>
    <w:rsid w:val="00391C90"/>
    <w:rsid w:val="0039206E"/>
    <w:rsid w:val="003927EB"/>
    <w:rsid w:val="00392E58"/>
    <w:rsid w:val="003939AF"/>
    <w:rsid w:val="00395329"/>
    <w:rsid w:val="003954FF"/>
    <w:rsid w:val="00395C27"/>
    <w:rsid w:val="00395D1A"/>
    <w:rsid w:val="00396847"/>
    <w:rsid w:val="00396DC1"/>
    <w:rsid w:val="00397003"/>
    <w:rsid w:val="003A035A"/>
    <w:rsid w:val="003A0BD9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2A1"/>
    <w:rsid w:val="003B23F9"/>
    <w:rsid w:val="003B2C48"/>
    <w:rsid w:val="003B4967"/>
    <w:rsid w:val="003B4B4F"/>
    <w:rsid w:val="003B72D5"/>
    <w:rsid w:val="003B74FF"/>
    <w:rsid w:val="003B7B34"/>
    <w:rsid w:val="003B7F2E"/>
    <w:rsid w:val="003C008D"/>
    <w:rsid w:val="003C0424"/>
    <w:rsid w:val="003C0B14"/>
    <w:rsid w:val="003C0D13"/>
    <w:rsid w:val="003C12F2"/>
    <w:rsid w:val="003C178A"/>
    <w:rsid w:val="003C1EB6"/>
    <w:rsid w:val="003C205B"/>
    <w:rsid w:val="003C282E"/>
    <w:rsid w:val="003C390D"/>
    <w:rsid w:val="003C3C7B"/>
    <w:rsid w:val="003C46E2"/>
    <w:rsid w:val="003C5DAE"/>
    <w:rsid w:val="003C69E6"/>
    <w:rsid w:val="003C6DBD"/>
    <w:rsid w:val="003C6FEC"/>
    <w:rsid w:val="003C710D"/>
    <w:rsid w:val="003C77A5"/>
    <w:rsid w:val="003C7B94"/>
    <w:rsid w:val="003C7BCB"/>
    <w:rsid w:val="003C7E19"/>
    <w:rsid w:val="003C7E61"/>
    <w:rsid w:val="003D01B9"/>
    <w:rsid w:val="003D01D2"/>
    <w:rsid w:val="003D10F2"/>
    <w:rsid w:val="003D15D0"/>
    <w:rsid w:val="003D17E6"/>
    <w:rsid w:val="003D1ABC"/>
    <w:rsid w:val="003D2447"/>
    <w:rsid w:val="003D3A2E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170"/>
    <w:rsid w:val="003E198A"/>
    <w:rsid w:val="003E1CAE"/>
    <w:rsid w:val="003E2A77"/>
    <w:rsid w:val="003E356F"/>
    <w:rsid w:val="003E35EC"/>
    <w:rsid w:val="003E398F"/>
    <w:rsid w:val="003E3C6D"/>
    <w:rsid w:val="003E4418"/>
    <w:rsid w:val="003E4F22"/>
    <w:rsid w:val="003E58CC"/>
    <w:rsid w:val="003E5FD9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26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3611"/>
    <w:rsid w:val="004045F2"/>
    <w:rsid w:val="00405526"/>
    <w:rsid w:val="004058C9"/>
    <w:rsid w:val="0040626D"/>
    <w:rsid w:val="0040786F"/>
    <w:rsid w:val="00407B65"/>
    <w:rsid w:val="00407C6F"/>
    <w:rsid w:val="004102B4"/>
    <w:rsid w:val="0041127D"/>
    <w:rsid w:val="00411785"/>
    <w:rsid w:val="00411D51"/>
    <w:rsid w:val="004135FE"/>
    <w:rsid w:val="00413B1A"/>
    <w:rsid w:val="00414CA4"/>
    <w:rsid w:val="00414CE6"/>
    <w:rsid w:val="0041536D"/>
    <w:rsid w:val="00415704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2CC5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2F4E"/>
    <w:rsid w:val="00433809"/>
    <w:rsid w:val="00433C29"/>
    <w:rsid w:val="004352B5"/>
    <w:rsid w:val="004355AC"/>
    <w:rsid w:val="00435628"/>
    <w:rsid w:val="00435BB4"/>
    <w:rsid w:val="0043620B"/>
    <w:rsid w:val="00436568"/>
    <w:rsid w:val="00437428"/>
    <w:rsid w:val="004402BB"/>
    <w:rsid w:val="004416CC"/>
    <w:rsid w:val="00442327"/>
    <w:rsid w:val="00442E83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336"/>
    <w:rsid w:val="00455970"/>
    <w:rsid w:val="00456F53"/>
    <w:rsid w:val="00457295"/>
    <w:rsid w:val="00457CEE"/>
    <w:rsid w:val="004607CA"/>
    <w:rsid w:val="00460956"/>
    <w:rsid w:val="00460A45"/>
    <w:rsid w:val="00461525"/>
    <w:rsid w:val="004617BA"/>
    <w:rsid w:val="00461A3C"/>
    <w:rsid w:val="00461B73"/>
    <w:rsid w:val="004620E3"/>
    <w:rsid w:val="00462D41"/>
    <w:rsid w:val="00462EC2"/>
    <w:rsid w:val="0046341A"/>
    <w:rsid w:val="004638E9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7D"/>
    <w:rsid w:val="00470B27"/>
    <w:rsid w:val="00471D8E"/>
    <w:rsid w:val="00472D99"/>
    <w:rsid w:val="0047350A"/>
    <w:rsid w:val="00473B5A"/>
    <w:rsid w:val="00474240"/>
    <w:rsid w:val="0047439C"/>
    <w:rsid w:val="00474BE9"/>
    <w:rsid w:val="00475571"/>
    <w:rsid w:val="004760D4"/>
    <w:rsid w:val="00476A29"/>
    <w:rsid w:val="00477090"/>
    <w:rsid w:val="00477FCF"/>
    <w:rsid w:val="0048004B"/>
    <w:rsid w:val="00480797"/>
    <w:rsid w:val="00481084"/>
    <w:rsid w:val="00481B5D"/>
    <w:rsid w:val="00482546"/>
    <w:rsid w:val="00482838"/>
    <w:rsid w:val="00484846"/>
    <w:rsid w:val="00484AF3"/>
    <w:rsid w:val="00484CEF"/>
    <w:rsid w:val="004850ED"/>
    <w:rsid w:val="00485267"/>
    <w:rsid w:val="00485686"/>
    <w:rsid w:val="00485985"/>
    <w:rsid w:val="0048620F"/>
    <w:rsid w:val="00486677"/>
    <w:rsid w:val="00486853"/>
    <w:rsid w:val="004870CA"/>
    <w:rsid w:val="00491583"/>
    <w:rsid w:val="0049166F"/>
    <w:rsid w:val="00491B77"/>
    <w:rsid w:val="00491D77"/>
    <w:rsid w:val="00491E9F"/>
    <w:rsid w:val="004924AB"/>
    <w:rsid w:val="00492604"/>
    <w:rsid w:val="00492642"/>
    <w:rsid w:val="004927AC"/>
    <w:rsid w:val="004930DB"/>
    <w:rsid w:val="0049362D"/>
    <w:rsid w:val="004936A7"/>
    <w:rsid w:val="004941E5"/>
    <w:rsid w:val="00494910"/>
    <w:rsid w:val="00495AC8"/>
    <w:rsid w:val="004960DA"/>
    <w:rsid w:val="00496AFF"/>
    <w:rsid w:val="00497B04"/>
    <w:rsid w:val="00497CA4"/>
    <w:rsid w:val="00497E2D"/>
    <w:rsid w:val="004A0078"/>
    <w:rsid w:val="004A0158"/>
    <w:rsid w:val="004A16CA"/>
    <w:rsid w:val="004A1CDC"/>
    <w:rsid w:val="004A1F6A"/>
    <w:rsid w:val="004A2190"/>
    <w:rsid w:val="004A30E0"/>
    <w:rsid w:val="004A34F8"/>
    <w:rsid w:val="004A38C6"/>
    <w:rsid w:val="004A4D2E"/>
    <w:rsid w:val="004A56DD"/>
    <w:rsid w:val="004A663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CE2"/>
    <w:rsid w:val="004B1DCE"/>
    <w:rsid w:val="004B2564"/>
    <w:rsid w:val="004B34F1"/>
    <w:rsid w:val="004B3839"/>
    <w:rsid w:val="004B38A6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57F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2A5"/>
    <w:rsid w:val="004D0550"/>
    <w:rsid w:val="004D0DAA"/>
    <w:rsid w:val="004D12DC"/>
    <w:rsid w:val="004D178F"/>
    <w:rsid w:val="004D1ACA"/>
    <w:rsid w:val="004D223D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F77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02D1"/>
    <w:rsid w:val="00501D0C"/>
    <w:rsid w:val="00502530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194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19C"/>
    <w:rsid w:val="00511769"/>
    <w:rsid w:val="00511A50"/>
    <w:rsid w:val="00511A62"/>
    <w:rsid w:val="00511DF1"/>
    <w:rsid w:val="00511E0F"/>
    <w:rsid w:val="00511EED"/>
    <w:rsid w:val="00511EF4"/>
    <w:rsid w:val="0051280D"/>
    <w:rsid w:val="005138AB"/>
    <w:rsid w:val="005144DD"/>
    <w:rsid w:val="00514728"/>
    <w:rsid w:val="00515A1D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71AF"/>
    <w:rsid w:val="0052787E"/>
    <w:rsid w:val="00527FFB"/>
    <w:rsid w:val="005307B7"/>
    <w:rsid w:val="00530EB3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6FA"/>
    <w:rsid w:val="00543E79"/>
    <w:rsid w:val="00544384"/>
    <w:rsid w:val="00546045"/>
    <w:rsid w:val="005464F3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576F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C22"/>
    <w:rsid w:val="00562EE0"/>
    <w:rsid w:val="005643B5"/>
    <w:rsid w:val="00564639"/>
    <w:rsid w:val="00564D8E"/>
    <w:rsid w:val="005655AC"/>
    <w:rsid w:val="005657B4"/>
    <w:rsid w:val="00565F71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49D3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4B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4BA6"/>
    <w:rsid w:val="005850A6"/>
    <w:rsid w:val="0058536D"/>
    <w:rsid w:val="0058582F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098C"/>
    <w:rsid w:val="005A1BC6"/>
    <w:rsid w:val="005A3BF6"/>
    <w:rsid w:val="005A3FA2"/>
    <w:rsid w:val="005A5384"/>
    <w:rsid w:val="005A59DC"/>
    <w:rsid w:val="005A654D"/>
    <w:rsid w:val="005A6CB7"/>
    <w:rsid w:val="005A7CA3"/>
    <w:rsid w:val="005B0021"/>
    <w:rsid w:val="005B07CB"/>
    <w:rsid w:val="005B2F74"/>
    <w:rsid w:val="005B35FC"/>
    <w:rsid w:val="005B3910"/>
    <w:rsid w:val="005B3E57"/>
    <w:rsid w:val="005B50CC"/>
    <w:rsid w:val="005B5916"/>
    <w:rsid w:val="005B5D8C"/>
    <w:rsid w:val="005B627C"/>
    <w:rsid w:val="005C0369"/>
    <w:rsid w:val="005C0F07"/>
    <w:rsid w:val="005C1A58"/>
    <w:rsid w:val="005C1A67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5FE"/>
    <w:rsid w:val="005D083B"/>
    <w:rsid w:val="005D0B50"/>
    <w:rsid w:val="005D1092"/>
    <w:rsid w:val="005D176B"/>
    <w:rsid w:val="005D1F1E"/>
    <w:rsid w:val="005D2FBB"/>
    <w:rsid w:val="005D321C"/>
    <w:rsid w:val="005D3737"/>
    <w:rsid w:val="005D37D7"/>
    <w:rsid w:val="005D43EF"/>
    <w:rsid w:val="005D46C4"/>
    <w:rsid w:val="005D498D"/>
    <w:rsid w:val="005D5010"/>
    <w:rsid w:val="005D5EAF"/>
    <w:rsid w:val="005D69EC"/>
    <w:rsid w:val="005D6CCB"/>
    <w:rsid w:val="005D6CEB"/>
    <w:rsid w:val="005D6F56"/>
    <w:rsid w:val="005D70A4"/>
    <w:rsid w:val="005D712F"/>
    <w:rsid w:val="005D77EF"/>
    <w:rsid w:val="005D7B5C"/>
    <w:rsid w:val="005D7F84"/>
    <w:rsid w:val="005E114E"/>
    <w:rsid w:val="005E11B6"/>
    <w:rsid w:val="005E1D36"/>
    <w:rsid w:val="005E28CC"/>
    <w:rsid w:val="005E2F2A"/>
    <w:rsid w:val="005E35EE"/>
    <w:rsid w:val="005E3821"/>
    <w:rsid w:val="005E3913"/>
    <w:rsid w:val="005E3C70"/>
    <w:rsid w:val="005E3F68"/>
    <w:rsid w:val="005E3F90"/>
    <w:rsid w:val="005E4C78"/>
    <w:rsid w:val="005E6661"/>
    <w:rsid w:val="005E711E"/>
    <w:rsid w:val="005E789B"/>
    <w:rsid w:val="005F1A38"/>
    <w:rsid w:val="005F1E51"/>
    <w:rsid w:val="005F1F86"/>
    <w:rsid w:val="005F2C59"/>
    <w:rsid w:val="005F408C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99B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4D31"/>
    <w:rsid w:val="00625E82"/>
    <w:rsid w:val="00625E87"/>
    <w:rsid w:val="00626212"/>
    <w:rsid w:val="006269C8"/>
    <w:rsid w:val="00626D1E"/>
    <w:rsid w:val="0062769F"/>
    <w:rsid w:val="00627E73"/>
    <w:rsid w:val="006300BE"/>
    <w:rsid w:val="0063072A"/>
    <w:rsid w:val="00630738"/>
    <w:rsid w:val="00630CDF"/>
    <w:rsid w:val="0063177E"/>
    <w:rsid w:val="006318E3"/>
    <w:rsid w:val="006322D0"/>
    <w:rsid w:val="00632F48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376"/>
    <w:rsid w:val="00641A03"/>
    <w:rsid w:val="00641F3A"/>
    <w:rsid w:val="006430A5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30B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335"/>
    <w:rsid w:val="00653494"/>
    <w:rsid w:val="0065462C"/>
    <w:rsid w:val="00656AFF"/>
    <w:rsid w:val="00656CC4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471"/>
    <w:rsid w:val="00667FE5"/>
    <w:rsid w:val="006700D0"/>
    <w:rsid w:val="0067018E"/>
    <w:rsid w:val="006701A7"/>
    <w:rsid w:val="0067051E"/>
    <w:rsid w:val="006705FA"/>
    <w:rsid w:val="00670F28"/>
    <w:rsid w:val="006716B4"/>
    <w:rsid w:val="00671765"/>
    <w:rsid w:val="00672938"/>
    <w:rsid w:val="0067327A"/>
    <w:rsid w:val="00673427"/>
    <w:rsid w:val="00673499"/>
    <w:rsid w:val="00673C99"/>
    <w:rsid w:val="00673E07"/>
    <w:rsid w:val="006746BF"/>
    <w:rsid w:val="00674851"/>
    <w:rsid w:val="00674E26"/>
    <w:rsid w:val="00674E6C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2297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5C8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A7964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D40"/>
    <w:rsid w:val="006B70F2"/>
    <w:rsid w:val="006B7182"/>
    <w:rsid w:val="006B735B"/>
    <w:rsid w:val="006B7391"/>
    <w:rsid w:val="006B7FA7"/>
    <w:rsid w:val="006C022C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364"/>
    <w:rsid w:val="006C7594"/>
    <w:rsid w:val="006C7893"/>
    <w:rsid w:val="006C7F76"/>
    <w:rsid w:val="006D0085"/>
    <w:rsid w:val="006D0432"/>
    <w:rsid w:val="006D0875"/>
    <w:rsid w:val="006D0BE5"/>
    <w:rsid w:val="006D1087"/>
    <w:rsid w:val="006D1A99"/>
    <w:rsid w:val="006D2975"/>
    <w:rsid w:val="006D2DA6"/>
    <w:rsid w:val="006D3A3F"/>
    <w:rsid w:val="006D3D99"/>
    <w:rsid w:val="006D4D14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9C5"/>
    <w:rsid w:val="006E3D50"/>
    <w:rsid w:val="006E3F03"/>
    <w:rsid w:val="006E4580"/>
    <w:rsid w:val="006E4FC0"/>
    <w:rsid w:val="006E50F7"/>
    <w:rsid w:val="006E5EDD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382"/>
    <w:rsid w:val="006F6595"/>
    <w:rsid w:val="006F65AC"/>
    <w:rsid w:val="006F678A"/>
    <w:rsid w:val="006F6E24"/>
    <w:rsid w:val="006F6FD2"/>
    <w:rsid w:val="006F725D"/>
    <w:rsid w:val="006F7A95"/>
    <w:rsid w:val="006F7B43"/>
    <w:rsid w:val="0070052C"/>
    <w:rsid w:val="00700B69"/>
    <w:rsid w:val="007013EA"/>
    <w:rsid w:val="00701404"/>
    <w:rsid w:val="0070143D"/>
    <w:rsid w:val="00701667"/>
    <w:rsid w:val="00702057"/>
    <w:rsid w:val="00702D38"/>
    <w:rsid w:val="00702FA0"/>
    <w:rsid w:val="00703B7C"/>
    <w:rsid w:val="00704053"/>
    <w:rsid w:val="00704561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07D66"/>
    <w:rsid w:val="007110EC"/>
    <w:rsid w:val="00711379"/>
    <w:rsid w:val="00711BFF"/>
    <w:rsid w:val="00712608"/>
    <w:rsid w:val="00713174"/>
    <w:rsid w:val="00713A08"/>
    <w:rsid w:val="007154DE"/>
    <w:rsid w:val="007159DC"/>
    <w:rsid w:val="00715A14"/>
    <w:rsid w:val="00715CF7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092"/>
    <w:rsid w:val="00731737"/>
    <w:rsid w:val="00731AC7"/>
    <w:rsid w:val="00731CE4"/>
    <w:rsid w:val="007321D2"/>
    <w:rsid w:val="007323FB"/>
    <w:rsid w:val="00732701"/>
    <w:rsid w:val="00732AA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F55"/>
    <w:rsid w:val="007460F2"/>
    <w:rsid w:val="007462B0"/>
    <w:rsid w:val="007477EB"/>
    <w:rsid w:val="00750508"/>
    <w:rsid w:val="00750B5B"/>
    <w:rsid w:val="007515DD"/>
    <w:rsid w:val="007518C9"/>
    <w:rsid w:val="00751DEE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0A9F"/>
    <w:rsid w:val="0076151F"/>
    <w:rsid w:val="007616B5"/>
    <w:rsid w:val="007620DD"/>
    <w:rsid w:val="0076237B"/>
    <w:rsid w:val="0076248F"/>
    <w:rsid w:val="007624DC"/>
    <w:rsid w:val="00763F63"/>
    <w:rsid w:val="007645E8"/>
    <w:rsid w:val="00764F6C"/>
    <w:rsid w:val="007652EA"/>
    <w:rsid w:val="0076560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3841"/>
    <w:rsid w:val="0077543A"/>
    <w:rsid w:val="0077547D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57A"/>
    <w:rsid w:val="00784BA8"/>
    <w:rsid w:val="00784F7B"/>
    <w:rsid w:val="00785557"/>
    <w:rsid w:val="0078580F"/>
    <w:rsid w:val="00785A0E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59D"/>
    <w:rsid w:val="00790A0E"/>
    <w:rsid w:val="00790ACD"/>
    <w:rsid w:val="00790EFE"/>
    <w:rsid w:val="0079175C"/>
    <w:rsid w:val="00791ACC"/>
    <w:rsid w:val="0079224C"/>
    <w:rsid w:val="0079244D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696"/>
    <w:rsid w:val="007A7887"/>
    <w:rsid w:val="007A7C73"/>
    <w:rsid w:val="007A7CCC"/>
    <w:rsid w:val="007B01E2"/>
    <w:rsid w:val="007B07B8"/>
    <w:rsid w:val="007B157E"/>
    <w:rsid w:val="007B15EC"/>
    <w:rsid w:val="007B20B7"/>
    <w:rsid w:val="007B218F"/>
    <w:rsid w:val="007B2579"/>
    <w:rsid w:val="007B25AE"/>
    <w:rsid w:val="007B2819"/>
    <w:rsid w:val="007B312F"/>
    <w:rsid w:val="007B3342"/>
    <w:rsid w:val="007B4AEC"/>
    <w:rsid w:val="007B4F30"/>
    <w:rsid w:val="007B53A1"/>
    <w:rsid w:val="007B551A"/>
    <w:rsid w:val="007B5588"/>
    <w:rsid w:val="007B5789"/>
    <w:rsid w:val="007B5D58"/>
    <w:rsid w:val="007B6908"/>
    <w:rsid w:val="007B79F8"/>
    <w:rsid w:val="007C0197"/>
    <w:rsid w:val="007C0203"/>
    <w:rsid w:val="007C166C"/>
    <w:rsid w:val="007C2107"/>
    <w:rsid w:val="007C2A2C"/>
    <w:rsid w:val="007C378A"/>
    <w:rsid w:val="007C3C5E"/>
    <w:rsid w:val="007C42D8"/>
    <w:rsid w:val="007C529F"/>
    <w:rsid w:val="007C5306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4CB8"/>
    <w:rsid w:val="007D5081"/>
    <w:rsid w:val="007D5DB2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2B9"/>
    <w:rsid w:val="007F2572"/>
    <w:rsid w:val="007F26F2"/>
    <w:rsid w:val="007F3180"/>
    <w:rsid w:val="007F429A"/>
    <w:rsid w:val="007F4B1D"/>
    <w:rsid w:val="007F6806"/>
    <w:rsid w:val="007F7093"/>
    <w:rsid w:val="007F75C7"/>
    <w:rsid w:val="007F79AB"/>
    <w:rsid w:val="0080054C"/>
    <w:rsid w:val="008009EE"/>
    <w:rsid w:val="00801E3C"/>
    <w:rsid w:val="0080229B"/>
    <w:rsid w:val="0080240C"/>
    <w:rsid w:val="008033C8"/>
    <w:rsid w:val="008034CB"/>
    <w:rsid w:val="008040EA"/>
    <w:rsid w:val="00804156"/>
    <w:rsid w:val="00804F48"/>
    <w:rsid w:val="008058E2"/>
    <w:rsid w:val="00805F68"/>
    <w:rsid w:val="008061FF"/>
    <w:rsid w:val="008067A3"/>
    <w:rsid w:val="008069A2"/>
    <w:rsid w:val="0080711C"/>
    <w:rsid w:val="00807437"/>
    <w:rsid w:val="0080777E"/>
    <w:rsid w:val="00807C2B"/>
    <w:rsid w:val="00807D31"/>
    <w:rsid w:val="0081016C"/>
    <w:rsid w:val="0081069C"/>
    <w:rsid w:val="008109AF"/>
    <w:rsid w:val="00810BE0"/>
    <w:rsid w:val="00811019"/>
    <w:rsid w:val="00811A00"/>
    <w:rsid w:val="00811B58"/>
    <w:rsid w:val="00811E3E"/>
    <w:rsid w:val="00812B0C"/>
    <w:rsid w:val="00813A4A"/>
    <w:rsid w:val="00813B38"/>
    <w:rsid w:val="008146F5"/>
    <w:rsid w:val="00815C4E"/>
    <w:rsid w:val="00816A63"/>
    <w:rsid w:val="00816BCE"/>
    <w:rsid w:val="00816C4F"/>
    <w:rsid w:val="008174A8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0DCB"/>
    <w:rsid w:val="008316D9"/>
    <w:rsid w:val="00832A7B"/>
    <w:rsid w:val="00833530"/>
    <w:rsid w:val="00833633"/>
    <w:rsid w:val="00833994"/>
    <w:rsid w:val="0083545D"/>
    <w:rsid w:val="00836096"/>
    <w:rsid w:val="00836B3D"/>
    <w:rsid w:val="00836E26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DAC"/>
    <w:rsid w:val="00846F00"/>
    <w:rsid w:val="0084718B"/>
    <w:rsid w:val="00847975"/>
    <w:rsid w:val="00847C79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55B0F"/>
    <w:rsid w:val="0086087D"/>
    <w:rsid w:val="00860D66"/>
    <w:rsid w:val="00861454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D2C"/>
    <w:rsid w:val="00867F09"/>
    <w:rsid w:val="00867FD1"/>
    <w:rsid w:val="008703F4"/>
    <w:rsid w:val="00870BC3"/>
    <w:rsid w:val="00870CCF"/>
    <w:rsid w:val="00871C03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61A0"/>
    <w:rsid w:val="00887001"/>
    <w:rsid w:val="00887194"/>
    <w:rsid w:val="008871E6"/>
    <w:rsid w:val="00887BF4"/>
    <w:rsid w:val="00887E1A"/>
    <w:rsid w:val="00890C60"/>
    <w:rsid w:val="0089107F"/>
    <w:rsid w:val="0089160C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9F2"/>
    <w:rsid w:val="008B1D82"/>
    <w:rsid w:val="008B1FE6"/>
    <w:rsid w:val="008B3204"/>
    <w:rsid w:val="008B3B78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C92"/>
    <w:rsid w:val="008C383B"/>
    <w:rsid w:val="008C4226"/>
    <w:rsid w:val="008C4330"/>
    <w:rsid w:val="008C4CA1"/>
    <w:rsid w:val="008C4E90"/>
    <w:rsid w:val="008C4FA9"/>
    <w:rsid w:val="008C50DA"/>
    <w:rsid w:val="008C517E"/>
    <w:rsid w:val="008C59ED"/>
    <w:rsid w:val="008C627D"/>
    <w:rsid w:val="008C6738"/>
    <w:rsid w:val="008C69E4"/>
    <w:rsid w:val="008C7474"/>
    <w:rsid w:val="008D0794"/>
    <w:rsid w:val="008D14A1"/>
    <w:rsid w:val="008D3A00"/>
    <w:rsid w:val="008D4183"/>
    <w:rsid w:val="008D43FA"/>
    <w:rsid w:val="008D4716"/>
    <w:rsid w:val="008D475B"/>
    <w:rsid w:val="008D54F6"/>
    <w:rsid w:val="008D6A0B"/>
    <w:rsid w:val="008D6DE2"/>
    <w:rsid w:val="008D71CE"/>
    <w:rsid w:val="008E11BF"/>
    <w:rsid w:val="008E19F3"/>
    <w:rsid w:val="008E3068"/>
    <w:rsid w:val="008E339C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1E9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A1E"/>
    <w:rsid w:val="00902DE3"/>
    <w:rsid w:val="00902ECE"/>
    <w:rsid w:val="00903A14"/>
    <w:rsid w:val="0090494D"/>
    <w:rsid w:val="00904BFC"/>
    <w:rsid w:val="00904D64"/>
    <w:rsid w:val="0090502E"/>
    <w:rsid w:val="00905789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454"/>
    <w:rsid w:val="00933964"/>
    <w:rsid w:val="00933C84"/>
    <w:rsid w:val="0093410C"/>
    <w:rsid w:val="00934D4C"/>
    <w:rsid w:val="009358E9"/>
    <w:rsid w:val="0093594A"/>
    <w:rsid w:val="00935EC7"/>
    <w:rsid w:val="00936AB8"/>
    <w:rsid w:val="00936EE3"/>
    <w:rsid w:val="009405F6"/>
    <w:rsid w:val="00940646"/>
    <w:rsid w:val="009409E7"/>
    <w:rsid w:val="009410D2"/>
    <w:rsid w:val="009414AC"/>
    <w:rsid w:val="00941E86"/>
    <w:rsid w:val="009421D5"/>
    <w:rsid w:val="00942D67"/>
    <w:rsid w:val="00942E94"/>
    <w:rsid w:val="009431D6"/>
    <w:rsid w:val="009434A1"/>
    <w:rsid w:val="00943844"/>
    <w:rsid w:val="00944023"/>
    <w:rsid w:val="0094429C"/>
    <w:rsid w:val="00944F18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BFE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14"/>
    <w:rsid w:val="00960FA1"/>
    <w:rsid w:val="00961575"/>
    <w:rsid w:val="009619FA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19F"/>
    <w:rsid w:val="009726B0"/>
    <w:rsid w:val="00972709"/>
    <w:rsid w:val="00972A16"/>
    <w:rsid w:val="00972B00"/>
    <w:rsid w:val="00972BAD"/>
    <w:rsid w:val="009738AA"/>
    <w:rsid w:val="00973DAF"/>
    <w:rsid w:val="00975729"/>
    <w:rsid w:val="009763CE"/>
    <w:rsid w:val="0097659F"/>
    <w:rsid w:val="009769BE"/>
    <w:rsid w:val="00976F05"/>
    <w:rsid w:val="0097741C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3FC0"/>
    <w:rsid w:val="00984046"/>
    <w:rsid w:val="00984DA8"/>
    <w:rsid w:val="00985447"/>
    <w:rsid w:val="009860DE"/>
    <w:rsid w:val="00986F3A"/>
    <w:rsid w:val="009901F6"/>
    <w:rsid w:val="00990259"/>
    <w:rsid w:val="009904EB"/>
    <w:rsid w:val="00990CCD"/>
    <w:rsid w:val="00990D91"/>
    <w:rsid w:val="00991F80"/>
    <w:rsid w:val="009920BD"/>
    <w:rsid w:val="009921E4"/>
    <w:rsid w:val="00992558"/>
    <w:rsid w:val="0099410E"/>
    <w:rsid w:val="00994B43"/>
    <w:rsid w:val="00997FDD"/>
    <w:rsid w:val="009A0095"/>
    <w:rsid w:val="009A0393"/>
    <w:rsid w:val="009A0A43"/>
    <w:rsid w:val="009A0B5D"/>
    <w:rsid w:val="009A0D30"/>
    <w:rsid w:val="009A1479"/>
    <w:rsid w:val="009A1845"/>
    <w:rsid w:val="009A2D7C"/>
    <w:rsid w:val="009A3D05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0C8D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B789B"/>
    <w:rsid w:val="009C0D4B"/>
    <w:rsid w:val="009C0DF6"/>
    <w:rsid w:val="009C18F3"/>
    <w:rsid w:val="009C2C0D"/>
    <w:rsid w:val="009C2ECB"/>
    <w:rsid w:val="009C3CFF"/>
    <w:rsid w:val="009C46BB"/>
    <w:rsid w:val="009C48B3"/>
    <w:rsid w:val="009C5355"/>
    <w:rsid w:val="009C5473"/>
    <w:rsid w:val="009C589C"/>
    <w:rsid w:val="009C58B8"/>
    <w:rsid w:val="009C5D99"/>
    <w:rsid w:val="009C6281"/>
    <w:rsid w:val="009C6725"/>
    <w:rsid w:val="009C6831"/>
    <w:rsid w:val="009C6C6D"/>
    <w:rsid w:val="009C7C2D"/>
    <w:rsid w:val="009D18F5"/>
    <w:rsid w:val="009D1CF8"/>
    <w:rsid w:val="009D1F5E"/>
    <w:rsid w:val="009D206F"/>
    <w:rsid w:val="009D26D7"/>
    <w:rsid w:val="009D2E1E"/>
    <w:rsid w:val="009D3197"/>
    <w:rsid w:val="009D376E"/>
    <w:rsid w:val="009D3BF8"/>
    <w:rsid w:val="009D3F36"/>
    <w:rsid w:val="009D42ED"/>
    <w:rsid w:val="009D4B5F"/>
    <w:rsid w:val="009D4D33"/>
    <w:rsid w:val="009D5CBA"/>
    <w:rsid w:val="009D655C"/>
    <w:rsid w:val="009D6FB2"/>
    <w:rsid w:val="009D72D4"/>
    <w:rsid w:val="009D78C4"/>
    <w:rsid w:val="009D7EA5"/>
    <w:rsid w:val="009D7EDB"/>
    <w:rsid w:val="009E0357"/>
    <w:rsid w:val="009E04D6"/>
    <w:rsid w:val="009E0EF7"/>
    <w:rsid w:val="009E1540"/>
    <w:rsid w:val="009E1B83"/>
    <w:rsid w:val="009E21C9"/>
    <w:rsid w:val="009E4DBD"/>
    <w:rsid w:val="009E58B0"/>
    <w:rsid w:val="009E6CDB"/>
    <w:rsid w:val="009F042F"/>
    <w:rsid w:val="009F04C6"/>
    <w:rsid w:val="009F0D3D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0AAB"/>
    <w:rsid w:val="00A0101D"/>
    <w:rsid w:val="00A01453"/>
    <w:rsid w:val="00A02150"/>
    <w:rsid w:val="00A02413"/>
    <w:rsid w:val="00A024DC"/>
    <w:rsid w:val="00A02C01"/>
    <w:rsid w:val="00A03717"/>
    <w:rsid w:val="00A0419F"/>
    <w:rsid w:val="00A041ED"/>
    <w:rsid w:val="00A04219"/>
    <w:rsid w:val="00A04FE1"/>
    <w:rsid w:val="00A07654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2F5"/>
    <w:rsid w:val="00A213AF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12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31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1DD"/>
    <w:rsid w:val="00A41C40"/>
    <w:rsid w:val="00A41DB9"/>
    <w:rsid w:val="00A42D28"/>
    <w:rsid w:val="00A431B1"/>
    <w:rsid w:val="00A4333D"/>
    <w:rsid w:val="00A439A2"/>
    <w:rsid w:val="00A44494"/>
    <w:rsid w:val="00A4497A"/>
    <w:rsid w:val="00A4551B"/>
    <w:rsid w:val="00A4563E"/>
    <w:rsid w:val="00A45E06"/>
    <w:rsid w:val="00A46244"/>
    <w:rsid w:val="00A46C2D"/>
    <w:rsid w:val="00A50A98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B81"/>
    <w:rsid w:val="00A61080"/>
    <w:rsid w:val="00A61928"/>
    <w:rsid w:val="00A62363"/>
    <w:rsid w:val="00A62B3F"/>
    <w:rsid w:val="00A62CC9"/>
    <w:rsid w:val="00A62E28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8D2"/>
    <w:rsid w:val="00A71ADA"/>
    <w:rsid w:val="00A71F88"/>
    <w:rsid w:val="00A73933"/>
    <w:rsid w:val="00A742D4"/>
    <w:rsid w:val="00A745B3"/>
    <w:rsid w:val="00A74798"/>
    <w:rsid w:val="00A7483B"/>
    <w:rsid w:val="00A749E8"/>
    <w:rsid w:val="00A750BF"/>
    <w:rsid w:val="00A7556A"/>
    <w:rsid w:val="00A75A60"/>
    <w:rsid w:val="00A76A5F"/>
    <w:rsid w:val="00A76E46"/>
    <w:rsid w:val="00A770E1"/>
    <w:rsid w:val="00A77159"/>
    <w:rsid w:val="00A776D9"/>
    <w:rsid w:val="00A777E6"/>
    <w:rsid w:val="00A8097A"/>
    <w:rsid w:val="00A80AD9"/>
    <w:rsid w:val="00A8109E"/>
    <w:rsid w:val="00A81330"/>
    <w:rsid w:val="00A81608"/>
    <w:rsid w:val="00A81A55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960"/>
    <w:rsid w:val="00AB6C2E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A3D"/>
    <w:rsid w:val="00AC4C55"/>
    <w:rsid w:val="00AC4E93"/>
    <w:rsid w:val="00AC4F6D"/>
    <w:rsid w:val="00AC5005"/>
    <w:rsid w:val="00AC5253"/>
    <w:rsid w:val="00AC530A"/>
    <w:rsid w:val="00AC5AC6"/>
    <w:rsid w:val="00AC666D"/>
    <w:rsid w:val="00AC7D8A"/>
    <w:rsid w:val="00AD0B05"/>
    <w:rsid w:val="00AD1171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0CB"/>
    <w:rsid w:val="00AD4282"/>
    <w:rsid w:val="00AD42A0"/>
    <w:rsid w:val="00AD4CF3"/>
    <w:rsid w:val="00AD5231"/>
    <w:rsid w:val="00AD5DDC"/>
    <w:rsid w:val="00AD7687"/>
    <w:rsid w:val="00AD79E7"/>
    <w:rsid w:val="00AD7A29"/>
    <w:rsid w:val="00AE00EF"/>
    <w:rsid w:val="00AE01E1"/>
    <w:rsid w:val="00AE03D0"/>
    <w:rsid w:val="00AE07EC"/>
    <w:rsid w:val="00AE1191"/>
    <w:rsid w:val="00AE16D2"/>
    <w:rsid w:val="00AE16E9"/>
    <w:rsid w:val="00AE1854"/>
    <w:rsid w:val="00AE1A09"/>
    <w:rsid w:val="00AE20EF"/>
    <w:rsid w:val="00AE2164"/>
    <w:rsid w:val="00AE21C9"/>
    <w:rsid w:val="00AE365E"/>
    <w:rsid w:val="00AE3882"/>
    <w:rsid w:val="00AE4249"/>
    <w:rsid w:val="00AE4BED"/>
    <w:rsid w:val="00AE71F5"/>
    <w:rsid w:val="00AE76E4"/>
    <w:rsid w:val="00AE7D20"/>
    <w:rsid w:val="00AE7E97"/>
    <w:rsid w:val="00AF0339"/>
    <w:rsid w:val="00AF06CA"/>
    <w:rsid w:val="00AF1E9D"/>
    <w:rsid w:val="00AF2772"/>
    <w:rsid w:val="00AF2F2C"/>
    <w:rsid w:val="00AF3A17"/>
    <w:rsid w:val="00AF3C8C"/>
    <w:rsid w:val="00AF4745"/>
    <w:rsid w:val="00AF47C2"/>
    <w:rsid w:val="00AF6D91"/>
    <w:rsid w:val="00AF7504"/>
    <w:rsid w:val="00AF752F"/>
    <w:rsid w:val="00AF7D51"/>
    <w:rsid w:val="00AF7E66"/>
    <w:rsid w:val="00B00476"/>
    <w:rsid w:val="00B007A7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D1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6A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17873"/>
    <w:rsid w:val="00B21141"/>
    <w:rsid w:val="00B21198"/>
    <w:rsid w:val="00B217F5"/>
    <w:rsid w:val="00B222D7"/>
    <w:rsid w:val="00B22F83"/>
    <w:rsid w:val="00B23199"/>
    <w:rsid w:val="00B23511"/>
    <w:rsid w:val="00B2372D"/>
    <w:rsid w:val="00B23C11"/>
    <w:rsid w:val="00B23D07"/>
    <w:rsid w:val="00B2455D"/>
    <w:rsid w:val="00B25A1D"/>
    <w:rsid w:val="00B25ACC"/>
    <w:rsid w:val="00B260DE"/>
    <w:rsid w:val="00B26438"/>
    <w:rsid w:val="00B26E9D"/>
    <w:rsid w:val="00B27584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18F"/>
    <w:rsid w:val="00B50902"/>
    <w:rsid w:val="00B51022"/>
    <w:rsid w:val="00B5156B"/>
    <w:rsid w:val="00B522D6"/>
    <w:rsid w:val="00B528C1"/>
    <w:rsid w:val="00B52A02"/>
    <w:rsid w:val="00B52A8B"/>
    <w:rsid w:val="00B52EE6"/>
    <w:rsid w:val="00B53109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0902"/>
    <w:rsid w:val="00B60E5A"/>
    <w:rsid w:val="00B62752"/>
    <w:rsid w:val="00B62A1B"/>
    <w:rsid w:val="00B62A9C"/>
    <w:rsid w:val="00B6392D"/>
    <w:rsid w:val="00B63EBC"/>
    <w:rsid w:val="00B64851"/>
    <w:rsid w:val="00B65880"/>
    <w:rsid w:val="00B658B0"/>
    <w:rsid w:val="00B65F2B"/>
    <w:rsid w:val="00B660AF"/>
    <w:rsid w:val="00B660B9"/>
    <w:rsid w:val="00B66EEB"/>
    <w:rsid w:val="00B6711B"/>
    <w:rsid w:val="00B67A5A"/>
    <w:rsid w:val="00B67E80"/>
    <w:rsid w:val="00B70032"/>
    <w:rsid w:val="00B70B16"/>
    <w:rsid w:val="00B72155"/>
    <w:rsid w:val="00B721F1"/>
    <w:rsid w:val="00B721F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0E1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183"/>
    <w:rsid w:val="00B8441A"/>
    <w:rsid w:val="00B84FAF"/>
    <w:rsid w:val="00B851E5"/>
    <w:rsid w:val="00B8521B"/>
    <w:rsid w:val="00B85941"/>
    <w:rsid w:val="00B85B31"/>
    <w:rsid w:val="00B85CFA"/>
    <w:rsid w:val="00B86773"/>
    <w:rsid w:val="00B86F9C"/>
    <w:rsid w:val="00B90022"/>
    <w:rsid w:val="00B90F15"/>
    <w:rsid w:val="00B91BCF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333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4D7"/>
    <w:rsid w:val="00BC2A3D"/>
    <w:rsid w:val="00BC2FE9"/>
    <w:rsid w:val="00BC362A"/>
    <w:rsid w:val="00BC4416"/>
    <w:rsid w:val="00BC4856"/>
    <w:rsid w:val="00BC5043"/>
    <w:rsid w:val="00BC50B7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1EB7"/>
    <w:rsid w:val="00BD2997"/>
    <w:rsid w:val="00BD4680"/>
    <w:rsid w:val="00BD55A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BB"/>
    <w:rsid w:val="00BF101D"/>
    <w:rsid w:val="00BF1389"/>
    <w:rsid w:val="00BF1F69"/>
    <w:rsid w:val="00BF2886"/>
    <w:rsid w:val="00BF2B63"/>
    <w:rsid w:val="00BF32C8"/>
    <w:rsid w:val="00BF336B"/>
    <w:rsid w:val="00BF3B54"/>
    <w:rsid w:val="00BF3C01"/>
    <w:rsid w:val="00BF3E42"/>
    <w:rsid w:val="00BF4A4C"/>
    <w:rsid w:val="00BF5E60"/>
    <w:rsid w:val="00BF6458"/>
    <w:rsid w:val="00BF6A16"/>
    <w:rsid w:val="00BF7664"/>
    <w:rsid w:val="00BF79D3"/>
    <w:rsid w:val="00C002BD"/>
    <w:rsid w:val="00C00518"/>
    <w:rsid w:val="00C01285"/>
    <w:rsid w:val="00C0158A"/>
    <w:rsid w:val="00C01D81"/>
    <w:rsid w:val="00C01EC0"/>
    <w:rsid w:val="00C02D95"/>
    <w:rsid w:val="00C02FD5"/>
    <w:rsid w:val="00C03221"/>
    <w:rsid w:val="00C03594"/>
    <w:rsid w:val="00C038AC"/>
    <w:rsid w:val="00C039B2"/>
    <w:rsid w:val="00C03C20"/>
    <w:rsid w:val="00C03DDA"/>
    <w:rsid w:val="00C03E08"/>
    <w:rsid w:val="00C04C9B"/>
    <w:rsid w:val="00C071A1"/>
    <w:rsid w:val="00C071D4"/>
    <w:rsid w:val="00C076C8"/>
    <w:rsid w:val="00C07BFE"/>
    <w:rsid w:val="00C10291"/>
    <w:rsid w:val="00C105B3"/>
    <w:rsid w:val="00C10C1D"/>
    <w:rsid w:val="00C11915"/>
    <w:rsid w:val="00C11BED"/>
    <w:rsid w:val="00C1256F"/>
    <w:rsid w:val="00C13234"/>
    <w:rsid w:val="00C133C3"/>
    <w:rsid w:val="00C13DFD"/>
    <w:rsid w:val="00C14978"/>
    <w:rsid w:val="00C14AC5"/>
    <w:rsid w:val="00C158FB"/>
    <w:rsid w:val="00C163C3"/>
    <w:rsid w:val="00C16622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77F"/>
    <w:rsid w:val="00C51DF5"/>
    <w:rsid w:val="00C51FB1"/>
    <w:rsid w:val="00C5258B"/>
    <w:rsid w:val="00C530C8"/>
    <w:rsid w:val="00C536C5"/>
    <w:rsid w:val="00C54433"/>
    <w:rsid w:val="00C54744"/>
    <w:rsid w:val="00C54EDB"/>
    <w:rsid w:val="00C55588"/>
    <w:rsid w:val="00C55FD8"/>
    <w:rsid w:val="00C56E85"/>
    <w:rsid w:val="00C5706A"/>
    <w:rsid w:val="00C57162"/>
    <w:rsid w:val="00C5782B"/>
    <w:rsid w:val="00C57C1A"/>
    <w:rsid w:val="00C57CD3"/>
    <w:rsid w:val="00C6024B"/>
    <w:rsid w:val="00C603B1"/>
    <w:rsid w:val="00C604FB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54B5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72D"/>
    <w:rsid w:val="00C85B00"/>
    <w:rsid w:val="00C86024"/>
    <w:rsid w:val="00C86F02"/>
    <w:rsid w:val="00C874BF"/>
    <w:rsid w:val="00C87CE7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B0D"/>
    <w:rsid w:val="00C97D01"/>
    <w:rsid w:val="00C97FF0"/>
    <w:rsid w:val="00CA02D7"/>
    <w:rsid w:val="00CA07E9"/>
    <w:rsid w:val="00CA15F8"/>
    <w:rsid w:val="00CA1CDE"/>
    <w:rsid w:val="00CA210A"/>
    <w:rsid w:val="00CA2A7C"/>
    <w:rsid w:val="00CA324A"/>
    <w:rsid w:val="00CA370E"/>
    <w:rsid w:val="00CA3F47"/>
    <w:rsid w:val="00CA4157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75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239"/>
    <w:rsid w:val="00CC3CCD"/>
    <w:rsid w:val="00CC41C3"/>
    <w:rsid w:val="00CC47E7"/>
    <w:rsid w:val="00CC5382"/>
    <w:rsid w:val="00CC55E3"/>
    <w:rsid w:val="00CC560A"/>
    <w:rsid w:val="00CC568D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3050"/>
    <w:rsid w:val="00CD4622"/>
    <w:rsid w:val="00CD4672"/>
    <w:rsid w:val="00CD47FA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90F"/>
    <w:rsid w:val="00CE6AE6"/>
    <w:rsid w:val="00CE6C35"/>
    <w:rsid w:val="00CE7CE6"/>
    <w:rsid w:val="00CF152E"/>
    <w:rsid w:val="00CF1847"/>
    <w:rsid w:val="00CF1B2D"/>
    <w:rsid w:val="00CF1D8D"/>
    <w:rsid w:val="00CF20C5"/>
    <w:rsid w:val="00CF221B"/>
    <w:rsid w:val="00CF2624"/>
    <w:rsid w:val="00CF2B60"/>
    <w:rsid w:val="00CF2E27"/>
    <w:rsid w:val="00CF303D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DE6"/>
    <w:rsid w:val="00CF5E53"/>
    <w:rsid w:val="00CF621A"/>
    <w:rsid w:val="00CF62AA"/>
    <w:rsid w:val="00CF6866"/>
    <w:rsid w:val="00CF729B"/>
    <w:rsid w:val="00D006BE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5EDD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26CE5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712B"/>
    <w:rsid w:val="00D37DA1"/>
    <w:rsid w:val="00D40215"/>
    <w:rsid w:val="00D407B5"/>
    <w:rsid w:val="00D40AA1"/>
    <w:rsid w:val="00D40B68"/>
    <w:rsid w:val="00D40D7C"/>
    <w:rsid w:val="00D41E6F"/>
    <w:rsid w:val="00D4221C"/>
    <w:rsid w:val="00D42BCC"/>
    <w:rsid w:val="00D434CF"/>
    <w:rsid w:val="00D4364C"/>
    <w:rsid w:val="00D43E6B"/>
    <w:rsid w:val="00D440ED"/>
    <w:rsid w:val="00D44503"/>
    <w:rsid w:val="00D4553A"/>
    <w:rsid w:val="00D45B8B"/>
    <w:rsid w:val="00D45F04"/>
    <w:rsid w:val="00D460C5"/>
    <w:rsid w:val="00D461A7"/>
    <w:rsid w:val="00D46373"/>
    <w:rsid w:val="00D463FD"/>
    <w:rsid w:val="00D469DC"/>
    <w:rsid w:val="00D4701E"/>
    <w:rsid w:val="00D511DD"/>
    <w:rsid w:val="00D52119"/>
    <w:rsid w:val="00D525F7"/>
    <w:rsid w:val="00D53909"/>
    <w:rsid w:val="00D54C31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45B"/>
    <w:rsid w:val="00D57A31"/>
    <w:rsid w:val="00D6213B"/>
    <w:rsid w:val="00D633FC"/>
    <w:rsid w:val="00D63573"/>
    <w:rsid w:val="00D637BE"/>
    <w:rsid w:val="00D63CC9"/>
    <w:rsid w:val="00D6440E"/>
    <w:rsid w:val="00D64830"/>
    <w:rsid w:val="00D64F07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380"/>
    <w:rsid w:val="00D80C86"/>
    <w:rsid w:val="00D80E52"/>
    <w:rsid w:val="00D80FD9"/>
    <w:rsid w:val="00D812E7"/>
    <w:rsid w:val="00D81344"/>
    <w:rsid w:val="00D8183A"/>
    <w:rsid w:val="00D81F0D"/>
    <w:rsid w:val="00D8204F"/>
    <w:rsid w:val="00D824F7"/>
    <w:rsid w:val="00D8275E"/>
    <w:rsid w:val="00D82797"/>
    <w:rsid w:val="00D829AD"/>
    <w:rsid w:val="00D83301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BBA"/>
    <w:rsid w:val="00D97C55"/>
    <w:rsid w:val="00D97CB1"/>
    <w:rsid w:val="00DA05CF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6090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7E7"/>
    <w:rsid w:val="00DB1C27"/>
    <w:rsid w:val="00DB1F4C"/>
    <w:rsid w:val="00DB1F8E"/>
    <w:rsid w:val="00DB2D7F"/>
    <w:rsid w:val="00DB31E4"/>
    <w:rsid w:val="00DB3DEC"/>
    <w:rsid w:val="00DB433C"/>
    <w:rsid w:val="00DB4408"/>
    <w:rsid w:val="00DB47AF"/>
    <w:rsid w:val="00DB59DD"/>
    <w:rsid w:val="00DB5CB1"/>
    <w:rsid w:val="00DB69BA"/>
    <w:rsid w:val="00DB72C8"/>
    <w:rsid w:val="00DB74B0"/>
    <w:rsid w:val="00DB7582"/>
    <w:rsid w:val="00DC03AF"/>
    <w:rsid w:val="00DC06E3"/>
    <w:rsid w:val="00DC0C9B"/>
    <w:rsid w:val="00DC1186"/>
    <w:rsid w:val="00DC1EFA"/>
    <w:rsid w:val="00DC21A2"/>
    <w:rsid w:val="00DC276C"/>
    <w:rsid w:val="00DC2FE5"/>
    <w:rsid w:val="00DC3092"/>
    <w:rsid w:val="00DC30C1"/>
    <w:rsid w:val="00DC4BC3"/>
    <w:rsid w:val="00DC56B5"/>
    <w:rsid w:val="00DC60CD"/>
    <w:rsid w:val="00DC6235"/>
    <w:rsid w:val="00DC6692"/>
    <w:rsid w:val="00DC6851"/>
    <w:rsid w:val="00DC6866"/>
    <w:rsid w:val="00DC6C00"/>
    <w:rsid w:val="00DC724C"/>
    <w:rsid w:val="00DC7916"/>
    <w:rsid w:val="00DD0015"/>
    <w:rsid w:val="00DD07F5"/>
    <w:rsid w:val="00DD0E80"/>
    <w:rsid w:val="00DD23EE"/>
    <w:rsid w:val="00DD2C25"/>
    <w:rsid w:val="00DD2C35"/>
    <w:rsid w:val="00DD3353"/>
    <w:rsid w:val="00DD3397"/>
    <w:rsid w:val="00DD3AD1"/>
    <w:rsid w:val="00DD4061"/>
    <w:rsid w:val="00DD42E4"/>
    <w:rsid w:val="00DD4ABA"/>
    <w:rsid w:val="00DD4B88"/>
    <w:rsid w:val="00DD6963"/>
    <w:rsid w:val="00DD6F1F"/>
    <w:rsid w:val="00DD6FB7"/>
    <w:rsid w:val="00DD738B"/>
    <w:rsid w:val="00DD7672"/>
    <w:rsid w:val="00DD79E7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2F7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3BFA"/>
    <w:rsid w:val="00E04DAF"/>
    <w:rsid w:val="00E055A6"/>
    <w:rsid w:val="00E05775"/>
    <w:rsid w:val="00E05C80"/>
    <w:rsid w:val="00E05D33"/>
    <w:rsid w:val="00E06E69"/>
    <w:rsid w:val="00E07A82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5E7E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0ED"/>
    <w:rsid w:val="00E236B5"/>
    <w:rsid w:val="00E2386D"/>
    <w:rsid w:val="00E240D3"/>
    <w:rsid w:val="00E24F5C"/>
    <w:rsid w:val="00E251CF"/>
    <w:rsid w:val="00E25922"/>
    <w:rsid w:val="00E2606F"/>
    <w:rsid w:val="00E269F6"/>
    <w:rsid w:val="00E26A2C"/>
    <w:rsid w:val="00E27044"/>
    <w:rsid w:val="00E2710F"/>
    <w:rsid w:val="00E271E6"/>
    <w:rsid w:val="00E271F5"/>
    <w:rsid w:val="00E27207"/>
    <w:rsid w:val="00E300A2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5576"/>
    <w:rsid w:val="00E45A60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685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2F5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2E53"/>
    <w:rsid w:val="00E73CEB"/>
    <w:rsid w:val="00E7411D"/>
    <w:rsid w:val="00E744FC"/>
    <w:rsid w:val="00E7477A"/>
    <w:rsid w:val="00E75685"/>
    <w:rsid w:val="00E75D93"/>
    <w:rsid w:val="00E75FC1"/>
    <w:rsid w:val="00E760AB"/>
    <w:rsid w:val="00E7662D"/>
    <w:rsid w:val="00E76D6C"/>
    <w:rsid w:val="00E76EB4"/>
    <w:rsid w:val="00E76FE3"/>
    <w:rsid w:val="00E7704A"/>
    <w:rsid w:val="00E77E13"/>
    <w:rsid w:val="00E80618"/>
    <w:rsid w:val="00E819D8"/>
    <w:rsid w:val="00E82AE0"/>
    <w:rsid w:val="00E82EE5"/>
    <w:rsid w:val="00E82F01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3AF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286"/>
    <w:rsid w:val="00EA27E5"/>
    <w:rsid w:val="00EA2810"/>
    <w:rsid w:val="00EA28F0"/>
    <w:rsid w:val="00EA52B8"/>
    <w:rsid w:val="00EA5878"/>
    <w:rsid w:val="00EA5BDF"/>
    <w:rsid w:val="00EA6846"/>
    <w:rsid w:val="00EA6FB0"/>
    <w:rsid w:val="00EB074C"/>
    <w:rsid w:val="00EB0B62"/>
    <w:rsid w:val="00EB0C1B"/>
    <w:rsid w:val="00EB1084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081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1B63"/>
    <w:rsid w:val="00EC24BB"/>
    <w:rsid w:val="00EC24DA"/>
    <w:rsid w:val="00EC327D"/>
    <w:rsid w:val="00EC3FF8"/>
    <w:rsid w:val="00EC5778"/>
    <w:rsid w:val="00EC68F8"/>
    <w:rsid w:val="00EC7264"/>
    <w:rsid w:val="00EC79A9"/>
    <w:rsid w:val="00ED02B0"/>
    <w:rsid w:val="00ED02E3"/>
    <w:rsid w:val="00ED0E9D"/>
    <w:rsid w:val="00ED1974"/>
    <w:rsid w:val="00ED2BD3"/>
    <w:rsid w:val="00ED2D1E"/>
    <w:rsid w:val="00ED3373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E7D6B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8B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6DF5"/>
    <w:rsid w:val="00F1778C"/>
    <w:rsid w:val="00F1783E"/>
    <w:rsid w:val="00F17EE9"/>
    <w:rsid w:val="00F20359"/>
    <w:rsid w:val="00F21A82"/>
    <w:rsid w:val="00F21BC9"/>
    <w:rsid w:val="00F22193"/>
    <w:rsid w:val="00F22D3D"/>
    <w:rsid w:val="00F2306F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9DC"/>
    <w:rsid w:val="00F26A95"/>
    <w:rsid w:val="00F26F58"/>
    <w:rsid w:val="00F270F1"/>
    <w:rsid w:val="00F300CB"/>
    <w:rsid w:val="00F308E8"/>
    <w:rsid w:val="00F30A44"/>
    <w:rsid w:val="00F312FB"/>
    <w:rsid w:val="00F31C28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5E8D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4876"/>
    <w:rsid w:val="00F47638"/>
    <w:rsid w:val="00F47C23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2D0"/>
    <w:rsid w:val="00F724A0"/>
    <w:rsid w:val="00F72FBC"/>
    <w:rsid w:val="00F7359A"/>
    <w:rsid w:val="00F737B7"/>
    <w:rsid w:val="00F73848"/>
    <w:rsid w:val="00F73C69"/>
    <w:rsid w:val="00F74B1F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3FF1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77"/>
    <w:rsid w:val="00F87696"/>
    <w:rsid w:val="00F87A93"/>
    <w:rsid w:val="00F90133"/>
    <w:rsid w:val="00F9070A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14E7"/>
    <w:rsid w:val="00FA226C"/>
    <w:rsid w:val="00FA3A47"/>
    <w:rsid w:val="00FA3CD6"/>
    <w:rsid w:val="00FA415A"/>
    <w:rsid w:val="00FA41D3"/>
    <w:rsid w:val="00FA5037"/>
    <w:rsid w:val="00FA5224"/>
    <w:rsid w:val="00FA52CD"/>
    <w:rsid w:val="00FA55B8"/>
    <w:rsid w:val="00FA56CC"/>
    <w:rsid w:val="00FA58CA"/>
    <w:rsid w:val="00FA5991"/>
    <w:rsid w:val="00FA5B7D"/>
    <w:rsid w:val="00FA5F1B"/>
    <w:rsid w:val="00FA64BE"/>
    <w:rsid w:val="00FA65B7"/>
    <w:rsid w:val="00FA67F7"/>
    <w:rsid w:val="00FA73CA"/>
    <w:rsid w:val="00FA769F"/>
    <w:rsid w:val="00FA7764"/>
    <w:rsid w:val="00FA7B25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231"/>
    <w:rsid w:val="00FB46CA"/>
    <w:rsid w:val="00FB4A16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689"/>
    <w:rsid w:val="00FD28C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3B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8CB8CE"/>
  <w15:docId w15:val="{C4BAD6A0-A986-4FAA-B479-8741DE1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0B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qFormat/>
    <w:rsid w:val="008A6DEF"/>
    <w:pPr>
      <w:keepNext/>
      <w:numPr>
        <w:numId w:val="9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,alt+3 (3. tason otsikko)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,alt+4 (4. tason otsikko)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,alt+3 (3. tason otsikko)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,alt+4 (4. tason otsikko)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67D2C"/>
    <w:pPr>
      <w:tabs>
        <w:tab w:val="right" w:leader="dot" w:pos="9769"/>
      </w:tabs>
      <w:spacing w:line="276" w:lineRule="auto"/>
      <w:ind w:left="426"/>
    </w:pPr>
    <w:rPr>
      <w:rFonts w:cstheme="minorHAnsi"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277CCD"/>
    <w:pPr>
      <w:tabs>
        <w:tab w:val="left" w:pos="1100"/>
        <w:tab w:val="right" w:leader="dot" w:pos="9487"/>
      </w:tabs>
      <w:ind w:left="567"/>
    </w:pPr>
    <w:rPr>
      <w:rFonts w:cstheme="minorHAnsi"/>
      <w:noProof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99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3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4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6"/>
      </w:numPr>
    </w:pPr>
  </w:style>
  <w:style w:type="numbering" w:customStyle="1" w:styleId="WWNum24">
    <w:name w:val="WWNum24"/>
    <w:basedOn w:val="Bezlisty"/>
    <w:rsid w:val="00BF0EBB"/>
    <w:pPr>
      <w:numPr>
        <w:numId w:val="37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8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9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paragraph" w:styleId="Bibliografia">
    <w:name w:val="Bibliography"/>
    <w:basedOn w:val="Normalny"/>
    <w:next w:val="Normalny"/>
    <w:unhideWhenUsed/>
    <w:rsid w:val="008061FF"/>
  </w:style>
  <w:style w:type="character" w:customStyle="1" w:styleId="watch-title">
    <w:name w:val="watch-title"/>
    <w:basedOn w:val="Domylnaczcionkaakapitu"/>
    <w:rsid w:val="008061FF"/>
  </w:style>
  <w:style w:type="character" w:customStyle="1" w:styleId="lslabeltext">
    <w:name w:val="lslabel__text"/>
    <w:basedOn w:val="Domylnaczcionkaakapitu"/>
    <w:rsid w:val="008061FF"/>
  </w:style>
  <w:style w:type="table" w:customStyle="1" w:styleId="Tabela-Siatka41">
    <w:name w:val="Tabela - Siatka41"/>
    <w:basedOn w:val="Standardowy"/>
    <w:next w:val="Tabela-Siatka"/>
    <w:uiPriority w:val="3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061FF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061FF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8061FF"/>
    <w:pPr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pktumowy">
    <w:name w:val="pkt_umowy"/>
    <w:basedOn w:val="Normalny"/>
    <w:rsid w:val="008061FF"/>
    <w:pPr>
      <w:numPr>
        <w:numId w:val="50"/>
      </w:numPr>
      <w:spacing w:before="0" w:line="276" w:lineRule="auto"/>
      <w:jc w:val="left"/>
    </w:pPr>
    <w:rPr>
      <w:rFonts w:ascii="Times New Roman" w:hAnsi="Times New Roman" w:cs="Times New Roman"/>
      <w:sz w:val="20"/>
      <w:lang w:val="en-GB"/>
    </w:rPr>
  </w:style>
  <w:style w:type="paragraph" w:customStyle="1" w:styleId="PunktPoziom1">
    <w:name w:val="Punkt_Poziom_1"/>
    <w:basedOn w:val="Nagwek1"/>
    <w:rsid w:val="008061FF"/>
    <w:pPr>
      <w:tabs>
        <w:tab w:val="num" w:pos="432"/>
      </w:tabs>
      <w:spacing w:before="360" w:after="360" w:line="276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061FF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061FF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061FF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061FF"/>
    <w:pPr>
      <w:spacing w:before="0" w:line="276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061FF"/>
    <w:pPr>
      <w:spacing w:before="0" w:line="276" w:lineRule="auto"/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061FF"/>
    <w:pPr>
      <w:spacing w:before="0" w:line="276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061FF"/>
    <w:pPr>
      <w:spacing w:before="0" w:line="276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061FF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061FF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061FF"/>
  </w:style>
  <w:style w:type="paragraph" w:customStyle="1" w:styleId="TytuEY1">
    <w:name w:val="TytułEY1"/>
    <w:basedOn w:val="Normalny"/>
    <w:next w:val="Normalny"/>
    <w:rsid w:val="008061FF"/>
    <w:pPr>
      <w:spacing w:before="0" w:line="276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8061FF"/>
    <w:pPr>
      <w:widowControl w:val="0"/>
      <w:spacing w:before="0" w:line="276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061FF"/>
    <w:pPr>
      <w:tabs>
        <w:tab w:val="right" w:pos="9072"/>
      </w:tabs>
      <w:spacing w:before="0" w:line="276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4">
    <w:name w:val="Style4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  <w:sz w:val="20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8061FF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8061FF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61FF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061FF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8061F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8061F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061FF"/>
    <w:pPr>
      <w:keepNext/>
      <w:suppressAutoHyphens/>
      <w:spacing w:before="0" w:line="276" w:lineRule="auto"/>
    </w:pPr>
    <w:rPr>
      <w:rFonts w:ascii="Calibri" w:hAnsi="Calibri"/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8061FF"/>
    <w:pPr>
      <w:tabs>
        <w:tab w:val="num" w:pos="0"/>
        <w:tab w:val="left" w:pos="540"/>
      </w:tabs>
      <w:suppressAutoHyphens/>
      <w:snapToGrid w:val="0"/>
      <w:spacing w:before="0" w:line="276" w:lineRule="auto"/>
    </w:pPr>
    <w:rPr>
      <w:rFonts w:ascii="Calibri" w:hAnsi="Calibri"/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061FF"/>
    <w:pPr>
      <w:spacing w:before="40" w:after="40" w:line="276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061FF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061F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061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061FF"/>
    <w:pPr>
      <w:suppressAutoHyphens/>
      <w:spacing w:before="0" w:line="276" w:lineRule="auto"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8061F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061FF"/>
    <w:pPr>
      <w:suppressAutoHyphens/>
      <w:spacing w:before="0" w:line="276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8061F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061FF"/>
    <w:pPr>
      <w:tabs>
        <w:tab w:val="left" w:pos="425"/>
      </w:tabs>
      <w:spacing w:before="0" w:line="300" w:lineRule="exact"/>
      <w:ind w:left="181" w:firstLine="357"/>
    </w:pPr>
    <w:rPr>
      <w:rFonts w:ascii="Calibri" w:hAnsi="Calibri" w:cs="Times New Roman"/>
      <w:color w:val="000000"/>
      <w:sz w:val="20"/>
    </w:rPr>
  </w:style>
  <w:style w:type="paragraph" w:customStyle="1" w:styleId="Zwykytekst0">
    <w:name w:val="Zwyk?y tekst"/>
    <w:basedOn w:val="Normalny"/>
    <w:uiPriority w:val="99"/>
    <w:rsid w:val="008061FF"/>
    <w:pPr>
      <w:widowControl w:val="0"/>
      <w:suppressAutoHyphens/>
      <w:overflowPunct w:val="0"/>
      <w:autoSpaceDE w:val="0"/>
      <w:spacing w:before="0" w:line="276" w:lineRule="auto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8061FF"/>
    <w:pPr>
      <w:spacing w:before="0" w:after="240" w:line="276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061FF"/>
    <w:pPr>
      <w:numPr>
        <w:ilvl w:val="2"/>
        <w:numId w:val="52"/>
      </w:numPr>
      <w:spacing w:before="0" w:after="240" w:line="276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061FF"/>
    <w:pPr>
      <w:numPr>
        <w:ilvl w:val="1"/>
        <w:numId w:val="52"/>
      </w:numPr>
      <w:spacing w:before="240" w:after="240" w:line="276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061FF"/>
    <w:pPr>
      <w:keepNext/>
      <w:pageBreakBefore/>
      <w:numPr>
        <w:numId w:val="52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061FF"/>
    <w:pPr>
      <w:numPr>
        <w:ilvl w:val="3"/>
        <w:numId w:val="52"/>
      </w:numPr>
      <w:tabs>
        <w:tab w:val="left" w:pos="1701"/>
      </w:tabs>
      <w:spacing w:before="0" w:after="240" w:line="276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061FF"/>
    <w:pPr>
      <w:numPr>
        <w:ilvl w:val="4"/>
        <w:numId w:val="52"/>
      </w:numPr>
      <w:tabs>
        <w:tab w:val="left" w:pos="2552"/>
      </w:tabs>
      <w:spacing w:before="0" w:after="240" w:line="276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061FF"/>
    <w:pPr>
      <w:numPr>
        <w:ilvl w:val="5"/>
        <w:numId w:val="52"/>
      </w:numPr>
      <w:tabs>
        <w:tab w:val="left" w:pos="3402"/>
      </w:tabs>
      <w:spacing w:before="0" w:after="240" w:line="276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061FF"/>
    <w:pPr>
      <w:numPr>
        <w:ilvl w:val="6"/>
        <w:numId w:val="52"/>
      </w:numPr>
      <w:spacing w:before="0" w:after="240" w:line="276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061FF"/>
    <w:pPr>
      <w:numPr>
        <w:ilvl w:val="7"/>
        <w:numId w:val="52"/>
      </w:numPr>
      <w:tabs>
        <w:tab w:val="left" w:pos="1701"/>
      </w:tabs>
      <w:spacing w:before="0" w:after="240" w:line="276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061FF"/>
    <w:pPr>
      <w:numPr>
        <w:ilvl w:val="8"/>
        <w:numId w:val="52"/>
      </w:numPr>
      <w:tabs>
        <w:tab w:val="left" w:pos="2552"/>
      </w:tabs>
      <w:spacing w:before="0" w:after="240" w:line="276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061F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1F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8061FF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8061FF"/>
    <w:pPr>
      <w:keepNext w:val="0"/>
      <w:numPr>
        <w:numId w:val="53"/>
      </w:numPr>
      <w:tabs>
        <w:tab w:val="left" w:pos="284"/>
      </w:tabs>
      <w:spacing w:before="0" w:line="276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061FF"/>
  </w:style>
  <w:style w:type="character" w:customStyle="1" w:styleId="dnbZnak">
    <w:name w:val="dnb Znak"/>
    <w:link w:val="dnb"/>
    <w:rsid w:val="008061FF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061FF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061FF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061F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061F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061FF"/>
    <w:pPr>
      <w:numPr>
        <w:numId w:val="54"/>
      </w:numPr>
      <w:spacing w:before="0" w:line="276" w:lineRule="auto"/>
      <w:jc w:val="left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061FF"/>
    <w:p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061F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061FF"/>
    <w:pPr>
      <w:spacing w:before="0" w:line="276" w:lineRule="auto"/>
      <w:jc w:val="left"/>
    </w:pPr>
    <w:rPr>
      <w:rFonts w:ascii="Courier" w:hAnsi="Courier" w:cs="Times New Roman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8061FF"/>
    <w:pPr>
      <w:spacing w:before="0"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061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061FF"/>
    <w:pPr>
      <w:numPr>
        <w:numId w:val="57"/>
      </w:numPr>
    </w:pPr>
  </w:style>
  <w:style w:type="numbering" w:customStyle="1" w:styleId="Tyturozdziau">
    <w:name w:val="Tytuł rozdziału"/>
    <w:basedOn w:val="Bezlisty"/>
    <w:uiPriority w:val="99"/>
    <w:rsid w:val="008061FF"/>
    <w:pPr>
      <w:numPr>
        <w:numId w:val="58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061FF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8061FF"/>
    <w:pPr>
      <w:spacing w:before="60" w:after="60" w:line="276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8061FF"/>
    <w:pPr>
      <w:spacing w:before="60" w:after="60" w:line="276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8061FF"/>
  </w:style>
  <w:style w:type="paragraph" w:customStyle="1" w:styleId="Spisilustracji1">
    <w:name w:val="Spis ilustracji1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8061FF"/>
  </w:style>
  <w:style w:type="paragraph" w:customStyle="1" w:styleId="Tekstpodstawowywcity1">
    <w:name w:val="Tekst podstawowy wcięty1"/>
    <w:basedOn w:val="Normalny"/>
    <w:link w:val="BodyTextIndentChar"/>
    <w:rsid w:val="008061FF"/>
    <w:pPr>
      <w:keepNext/>
      <w:spacing w:before="0" w:line="276" w:lineRule="auto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8061FF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8061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8061FF"/>
    <w:pPr>
      <w:spacing w:before="0" w:line="276" w:lineRule="auto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8061FF"/>
    <w:pPr>
      <w:numPr>
        <w:numId w:val="55"/>
      </w:numPr>
    </w:pPr>
  </w:style>
  <w:style w:type="numbering" w:customStyle="1" w:styleId="Tyturozdziau1">
    <w:name w:val="Tytuł rozdziału1"/>
    <w:basedOn w:val="Bezlisty"/>
    <w:uiPriority w:val="99"/>
    <w:rsid w:val="008061FF"/>
    <w:pPr>
      <w:numPr>
        <w:numId w:val="56"/>
      </w:numPr>
    </w:pPr>
  </w:style>
  <w:style w:type="table" w:customStyle="1" w:styleId="MediumShading1-Accent111">
    <w:name w:val="Medium Shading 1 - Accent 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061FF"/>
    <w:pPr>
      <w:numPr>
        <w:numId w:val="59"/>
      </w:numPr>
      <w:spacing w:before="20" w:after="20" w:line="276" w:lineRule="auto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8061FF"/>
    <w:pPr>
      <w:spacing w:before="40" w:after="40" w:line="276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061FF"/>
    <w:pPr>
      <w:numPr>
        <w:numId w:val="0"/>
      </w:numPr>
      <w:tabs>
        <w:tab w:val="clear" w:pos="539"/>
      </w:tabs>
      <w:spacing w:before="120" w:beforeAutospacing="1" w:after="60" w:line="276" w:lineRule="auto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061F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1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061F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rsid w:val="008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061FF"/>
  </w:style>
  <w:style w:type="character" w:customStyle="1" w:styleId="ListParagraphChar1">
    <w:name w:val="List Paragraph Char1"/>
    <w:basedOn w:val="Domylnaczcionkaakapitu"/>
    <w:uiPriority w:val="34"/>
    <w:locked/>
    <w:rsid w:val="008061FF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8061FF"/>
  </w:style>
  <w:style w:type="table" w:customStyle="1" w:styleId="Tabela-Siatka111">
    <w:name w:val="Tabela - Siatka111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061FF"/>
  </w:style>
  <w:style w:type="numbering" w:customStyle="1" w:styleId="Rozdzia2">
    <w:name w:val="Rozdział2"/>
    <w:basedOn w:val="Bezlisty"/>
    <w:uiPriority w:val="99"/>
    <w:rsid w:val="008061FF"/>
    <w:pPr>
      <w:numPr>
        <w:numId w:val="49"/>
      </w:numPr>
    </w:pPr>
  </w:style>
  <w:style w:type="numbering" w:customStyle="1" w:styleId="Tyturozdziau3">
    <w:name w:val="Tytuł rozdziału3"/>
    <w:basedOn w:val="Bezlisty"/>
    <w:uiPriority w:val="99"/>
    <w:rsid w:val="008061FF"/>
    <w:pPr>
      <w:numPr>
        <w:numId w:val="48"/>
      </w:numPr>
    </w:pPr>
  </w:style>
  <w:style w:type="numbering" w:customStyle="1" w:styleId="Styl22">
    <w:name w:val="Styl22"/>
    <w:uiPriority w:val="99"/>
    <w:rsid w:val="008061FF"/>
  </w:style>
  <w:style w:type="table" w:customStyle="1" w:styleId="MediumShading1-Accent112">
    <w:name w:val="Medium Shading 1 - Accent 112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061FF"/>
    <w:pPr>
      <w:numPr>
        <w:numId w:val="60"/>
      </w:numPr>
      <w:tabs>
        <w:tab w:val="clear" w:pos="460"/>
        <w:tab w:val="num" w:pos="0"/>
      </w:tabs>
      <w:spacing w:before="60" w:after="60" w:line="276" w:lineRule="auto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8061FF"/>
    <w:pPr>
      <w:spacing w:before="60" w:after="60" w:line="276" w:lineRule="auto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061F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061FF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061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061FF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061FF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061FF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061FF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76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061FF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061FF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061FF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061FF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8061FF"/>
    <w:rPr>
      <w:i/>
    </w:rPr>
  </w:style>
  <w:style w:type="paragraph" w:styleId="Listapunktowana3">
    <w:name w:val="List Bullet 3"/>
    <w:basedOn w:val="Normalny"/>
    <w:uiPriority w:val="99"/>
    <w:unhideWhenUsed/>
    <w:rsid w:val="008061FF"/>
    <w:pPr>
      <w:numPr>
        <w:numId w:val="61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punktowana4">
    <w:name w:val="List Bullet 4"/>
    <w:basedOn w:val="Normalny"/>
    <w:uiPriority w:val="99"/>
    <w:unhideWhenUsed/>
    <w:rsid w:val="008061FF"/>
    <w:pPr>
      <w:numPr>
        <w:numId w:val="62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8061FF"/>
    <w:pPr>
      <w:spacing w:before="0" w:after="120" w:line="276" w:lineRule="auto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8061FF"/>
    <w:pPr>
      <w:spacing w:before="0" w:after="120" w:line="276" w:lineRule="auto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8061FF"/>
    <w:pPr>
      <w:spacing w:before="0" w:after="120" w:line="276" w:lineRule="auto"/>
      <w:ind w:left="1132"/>
      <w:contextualSpacing/>
    </w:pPr>
    <w:rPr>
      <w:rFonts w:ascii="Calibri" w:hAnsi="Calibri"/>
      <w:sz w:val="20"/>
    </w:rPr>
  </w:style>
  <w:style w:type="paragraph" w:customStyle="1" w:styleId="Numberedlist22">
    <w:name w:val="Numbered list 2.2"/>
    <w:basedOn w:val="Nagwek2"/>
    <w:next w:val="Normalny"/>
    <w:rsid w:val="008061FF"/>
    <w:pPr>
      <w:numPr>
        <w:numId w:val="0"/>
      </w:numPr>
      <w:tabs>
        <w:tab w:val="clear" w:pos="539"/>
        <w:tab w:val="left" w:pos="720"/>
      </w:tabs>
      <w:spacing w:before="100" w:beforeAutospacing="1" w:after="60" w:line="276" w:lineRule="auto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270">
    <w:name w:val="Style27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0">
    <w:name w:val="Style40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3">
    <w:name w:val="Style43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9">
    <w:name w:val="Style49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character" w:customStyle="1" w:styleId="FontStyle64">
    <w:name w:val="Font Style64"/>
    <w:uiPriority w:val="99"/>
    <w:rsid w:val="008061FF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061FF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061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061FF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061F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  <w:sz w:val="20"/>
    </w:rPr>
  </w:style>
  <w:style w:type="paragraph" w:customStyle="1" w:styleId="wyliczenie">
    <w:name w:val="wyliczenie"/>
    <w:basedOn w:val="Normalny"/>
    <w:uiPriority w:val="99"/>
    <w:rsid w:val="008061FF"/>
    <w:pPr>
      <w:widowControl w:val="0"/>
      <w:numPr>
        <w:numId w:val="63"/>
      </w:numPr>
      <w:spacing w:before="60" w:after="60" w:line="360" w:lineRule="auto"/>
    </w:pPr>
    <w:rPr>
      <w:rFonts w:ascii="Calibri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061FF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8061FF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rsid w:val="008061FF"/>
    <w:pPr>
      <w:spacing w:before="0" w:line="240" w:lineRule="atLeast"/>
      <w:jc w:val="left"/>
    </w:pPr>
    <w:rPr>
      <w:rFonts w:ascii="GoudyOldStylePl" w:hAnsi="GoudyOldStylePl" w:cs="Times New Roman"/>
      <w:sz w:val="20"/>
      <w:szCs w:val="20"/>
    </w:rPr>
  </w:style>
  <w:style w:type="paragraph" w:customStyle="1" w:styleId="abc">
    <w:name w:val="abc)"/>
    <w:basedOn w:val="Normalny"/>
    <w:rsid w:val="008061FF"/>
    <w:pPr>
      <w:numPr>
        <w:numId w:val="64"/>
      </w:numPr>
      <w:spacing w:before="0" w:after="120" w:line="276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8061F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8061FF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8061FF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8061FF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8061FF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8061FF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8061F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8061FF"/>
    <w:pPr>
      <w:widowControl w:val="0"/>
      <w:shd w:val="clear" w:color="auto" w:fill="FFFFFF"/>
      <w:spacing w:before="0"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8061F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8061FF"/>
    <w:pPr>
      <w:tabs>
        <w:tab w:val="left" w:pos="0"/>
        <w:tab w:val="left" w:pos="1418"/>
        <w:tab w:val="right" w:pos="9639"/>
      </w:tabs>
      <w:spacing w:before="0" w:line="276" w:lineRule="auto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8061FF"/>
  </w:style>
  <w:style w:type="numbering" w:customStyle="1" w:styleId="Bezlisty13">
    <w:name w:val="Bez listy13"/>
    <w:next w:val="Bezlisty"/>
    <w:uiPriority w:val="99"/>
    <w:semiHidden/>
    <w:unhideWhenUsed/>
    <w:rsid w:val="008061FF"/>
  </w:style>
  <w:style w:type="numbering" w:customStyle="1" w:styleId="Styl24">
    <w:name w:val="Styl24"/>
    <w:uiPriority w:val="99"/>
    <w:rsid w:val="008061FF"/>
    <w:pPr>
      <w:numPr>
        <w:numId w:val="43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8061FF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8061FF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8061FF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8061FF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8061FF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8061FF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8061FF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8061FF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8061FF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8061FF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8061FF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8061FF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8061FF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8061FF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8061FF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8061FF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8061FF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8061FF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8061FF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8061FF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8061FF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8061FF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8061FF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8061FF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8061FF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8061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8061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8061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8061FF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8061FF"/>
  </w:style>
  <w:style w:type="character" w:customStyle="1" w:styleId="urtxtstd23">
    <w:name w:val="urtxtstd23"/>
    <w:rsid w:val="008061FF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8061FF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8061FF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8061FF"/>
  </w:style>
  <w:style w:type="character" w:customStyle="1" w:styleId="Wpenieniepodresline">
    <w:name w:val="Wpełnienie podresline"/>
    <w:uiPriority w:val="1"/>
    <w:qFormat/>
    <w:rsid w:val="008061F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8061F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80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0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paragraph" w:customStyle="1" w:styleId="CM12">
    <w:name w:val="CM12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numbering" w:customStyle="1" w:styleId="Bezlisty112">
    <w:name w:val="Bez listy112"/>
    <w:next w:val="Bezlisty"/>
    <w:uiPriority w:val="99"/>
    <w:semiHidden/>
    <w:unhideWhenUsed/>
    <w:rsid w:val="008061FF"/>
  </w:style>
  <w:style w:type="numbering" w:customStyle="1" w:styleId="Bezlisty1111">
    <w:name w:val="Bez listy1111"/>
    <w:next w:val="Bezlisty"/>
    <w:uiPriority w:val="99"/>
    <w:semiHidden/>
    <w:unhideWhenUsed/>
    <w:rsid w:val="008061FF"/>
  </w:style>
  <w:style w:type="numbering" w:customStyle="1" w:styleId="Rozdzia3">
    <w:name w:val="Rozdział3"/>
    <w:basedOn w:val="Bezlisty"/>
    <w:uiPriority w:val="99"/>
    <w:rsid w:val="008061FF"/>
    <w:pPr>
      <w:numPr>
        <w:numId w:val="53"/>
      </w:numPr>
    </w:pPr>
  </w:style>
  <w:style w:type="numbering" w:customStyle="1" w:styleId="Tyturozdziau4">
    <w:name w:val="Tytuł rozdziału4"/>
    <w:basedOn w:val="Bezlisty"/>
    <w:uiPriority w:val="99"/>
    <w:rsid w:val="008061FF"/>
    <w:pPr>
      <w:numPr>
        <w:numId w:val="54"/>
      </w:numPr>
    </w:pPr>
  </w:style>
  <w:style w:type="table" w:customStyle="1" w:styleId="MediumShading1-Accent113">
    <w:name w:val="Medium Shading 1 - Accent 113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061FF"/>
  </w:style>
  <w:style w:type="table" w:customStyle="1" w:styleId="Tabela-Siatka31">
    <w:name w:val="Tabela - Siatka3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8061FF"/>
  </w:style>
  <w:style w:type="numbering" w:customStyle="1" w:styleId="Bezlisty2111">
    <w:name w:val="Bez listy2111"/>
    <w:next w:val="Bezlisty"/>
    <w:uiPriority w:val="99"/>
    <w:semiHidden/>
    <w:unhideWhenUsed/>
    <w:rsid w:val="008061FF"/>
  </w:style>
  <w:style w:type="table" w:customStyle="1" w:styleId="Tabela-Siatka112">
    <w:name w:val="Tabela - Siatka112"/>
    <w:basedOn w:val="Standardowy"/>
    <w:next w:val="Tabela-Siatka"/>
    <w:uiPriority w:val="59"/>
    <w:rsid w:val="00806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8061FF"/>
    <w:pPr>
      <w:numPr>
        <w:numId w:val="51"/>
      </w:numPr>
    </w:pPr>
  </w:style>
  <w:style w:type="numbering" w:customStyle="1" w:styleId="Tyturozdziau11">
    <w:name w:val="Tytuł rozdziału11"/>
    <w:basedOn w:val="Bezlisty"/>
    <w:uiPriority w:val="99"/>
    <w:rsid w:val="008061FF"/>
    <w:pPr>
      <w:numPr>
        <w:numId w:val="52"/>
      </w:numPr>
    </w:pPr>
  </w:style>
  <w:style w:type="numbering" w:customStyle="1" w:styleId="Styl2111">
    <w:name w:val="Styl2111"/>
    <w:uiPriority w:val="99"/>
    <w:rsid w:val="008061FF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8061FF"/>
  </w:style>
  <w:style w:type="paragraph" w:styleId="Spisilustracji">
    <w:name w:val="table of figures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8061FF"/>
  </w:style>
  <w:style w:type="paragraph" w:customStyle="1" w:styleId="Tekstpodstawowywcity31">
    <w:name w:val="Tekst podstawowy wcięty 31"/>
    <w:basedOn w:val="standard"/>
    <w:rsid w:val="008061FF"/>
    <w:pPr>
      <w:widowControl w:val="0"/>
      <w:suppressAutoHyphens/>
      <w:autoSpaceDN w:val="0"/>
      <w:spacing w:before="0" w:beforeAutospacing="0" w:after="120" w:afterAutospacing="0" w:line="276" w:lineRule="auto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8061FF"/>
    <w:pPr>
      <w:numPr>
        <w:numId w:val="65"/>
      </w:numPr>
    </w:pPr>
  </w:style>
  <w:style w:type="numbering" w:customStyle="1" w:styleId="Zaimportowanystyl2">
    <w:name w:val="Zaimportowany styl 2"/>
    <w:rsid w:val="008061FF"/>
    <w:pPr>
      <w:numPr>
        <w:numId w:val="66"/>
      </w:numPr>
    </w:pPr>
  </w:style>
  <w:style w:type="numbering" w:customStyle="1" w:styleId="Zaimportowanystyl3">
    <w:name w:val="Zaimportowany styl 3"/>
    <w:rsid w:val="008061FF"/>
    <w:pPr>
      <w:numPr>
        <w:numId w:val="67"/>
      </w:numPr>
    </w:pPr>
  </w:style>
  <w:style w:type="numbering" w:customStyle="1" w:styleId="Zaimportowanystyl4">
    <w:name w:val="Zaimportowany styl 4"/>
    <w:rsid w:val="008061FF"/>
    <w:pPr>
      <w:numPr>
        <w:numId w:val="68"/>
      </w:numPr>
    </w:pPr>
  </w:style>
  <w:style w:type="numbering" w:customStyle="1" w:styleId="Zaimportowanystyl5">
    <w:name w:val="Zaimportowany styl 5"/>
    <w:rsid w:val="008061FF"/>
    <w:pPr>
      <w:numPr>
        <w:numId w:val="69"/>
      </w:numPr>
    </w:pPr>
  </w:style>
  <w:style w:type="numbering" w:customStyle="1" w:styleId="Zaimportowanystyl6">
    <w:name w:val="Zaimportowany styl 6"/>
    <w:rsid w:val="008061FF"/>
    <w:pPr>
      <w:numPr>
        <w:numId w:val="70"/>
      </w:numPr>
    </w:pPr>
  </w:style>
  <w:style w:type="numbering" w:customStyle="1" w:styleId="Zaimportowanystyl7">
    <w:name w:val="Zaimportowany styl 7"/>
    <w:rsid w:val="008061FF"/>
    <w:pPr>
      <w:numPr>
        <w:numId w:val="71"/>
      </w:numPr>
    </w:pPr>
  </w:style>
  <w:style w:type="numbering" w:customStyle="1" w:styleId="Zaimportowanystyl8">
    <w:name w:val="Zaimportowany styl 8"/>
    <w:rsid w:val="008061FF"/>
    <w:pPr>
      <w:numPr>
        <w:numId w:val="72"/>
      </w:numPr>
    </w:pPr>
  </w:style>
  <w:style w:type="character" w:customStyle="1" w:styleId="BrakA">
    <w:name w:val="Brak A"/>
    <w:rsid w:val="008061FF"/>
  </w:style>
  <w:style w:type="numbering" w:customStyle="1" w:styleId="Zaimportowanystyl36">
    <w:name w:val="Zaimportowany styl 36"/>
    <w:rsid w:val="008061FF"/>
    <w:pPr>
      <w:numPr>
        <w:numId w:val="73"/>
      </w:numPr>
    </w:pPr>
  </w:style>
  <w:style w:type="numbering" w:customStyle="1" w:styleId="Zaimportowanystyl11">
    <w:name w:val="Zaimportowany styl 11"/>
    <w:rsid w:val="008061FF"/>
    <w:pPr>
      <w:numPr>
        <w:numId w:val="74"/>
      </w:numPr>
    </w:pPr>
  </w:style>
  <w:style w:type="numbering" w:customStyle="1" w:styleId="Bezlisty6">
    <w:name w:val="Bez listy6"/>
    <w:next w:val="Bezlisty"/>
    <w:uiPriority w:val="99"/>
    <w:semiHidden/>
    <w:unhideWhenUsed/>
    <w:rsid w:val="008061FF"/>
  </w:style>
  <w:style w:type="table" w:customStyle="1" w:styleId="TableNormal11">
    <w:name w:val="Table Normal1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8061FF"/>
  </w:style>
  <w:style w:type="numbering" w:customStyle="1" w:styleId="Zaimportowanystyl111">
    <w:name w:val="Zaimportowany styl 111"/>
    <w:rsid w:val="008061FF"/>
  </w:style>
  <w:style w:type="numbering" w:customStyle="1" w:styleId="Bezlisty7">
    <w:name w:val="Bez listy7"/>
    <w:next w:val="Bezlisty"/>
    <w:uiPriority w:val="99"/>
    <w:semiHidden/>
    <w:unhideWhenUsed/>
    <w:rsid w:val="008061FF"/>
  </w:style>
  <w:style w:type="table" w:customStyle="1" w:styleId="Tabela-Siatka9">
    <w:name w:val="Tabela - Siatka9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061F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4D14"/>
    <w:rPr>
      <w:color w:val="605E5C"/>
      <w:shd w:val="clear" w:color="auto" w:fill="E1DFDD"/>
    </w:rPr>
  </w:style>
  <w:style w:type="table" w:customStyle="1" w:styleId="Raporttabela2">
    <w:name w:val="Raport_tabela2"/>
    <w:basedOn w:val="Standardowy"/>
    <w:next w:val="Tabela-Siatka"/>
    <w:uiPriority w:val="39"/>
    <w:rsid w:val="00BC50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B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46D04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80711C"/>
  </w:style>
  <w:style w:type="table" w:customStyle="1" w:styleId="Tabela-Siatka10">
    <w:name w:val="Tabela - Siatka10"/>
    <w:basedOn w:val="Standardowy"/>
    <w:next w:val="Tabela-Siatka"/>
    <w:rsid w:val="0080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stpwym">
    <w:name w:val="Ustęp_wym"/>
    <w:basedOn w:val="Normalny"/>
    <w:rsid w:val="0080711C"/>
    <w:pPr>
      <w:keepLines/>
      <w:numPr>
        <w:numId w:val="87"/>
      </w:numPr>
      <w:spacing w:before="0"/>
      <w:jc w:val="left"/>
      <w:outlineLvl w:val="2"/>
    </w:pPr>
    <w:rPr>
      <w:rFonts w:ascii="Arial" w:hAnsi="Arial" w:cs="Arial"/>
    </w:rPr>
  </w:style>
  <w:style w:type="paragraph" w:customStyle="1" w:styleId="Wymienianienaz">
    <w:name w:val="Wymienianie_naz"/>
    <w:basedOn w:val="Normalny"/>
    <w:rsid w:val="0080711C"/>
    <w:pPr>
      <w:spacing w:after="120"/>
      <w:ind w:left="850" w:hanging="357"/>
      <w:jc w:val="left"/>
    </w:pPr>
    <w:rPr>
      <w:rFonts w:ascii="Arial" w:hAnsi="Arial" w:cs="Arial"/>
    </w:rPr>
  </w:style>
  <w:style w:type="paragraph" w:customStyle="1" w:styleId="ZnakZnakZnakZnakZnak">
    <w:name w:val="Znak Znak Znak Znak Znak"/>
    <w:basedOn w:val="Normalny"/>
    <w:rsid w:val="0080711C"/>
    <w:pPr>
      <w:spacing w:before="0"/>
      <w:jc w:val="left"/>
    </w:pPr>
    <w:rPr>
      <w:rFonts w:ascii="Arial" w:hAnsi="Arial" w:cs="Arial"/>
    </w:rPr>
  </w:style>
  <w:style w:type="paragraph" w:customStyle="1" w:styleId="Ustpnumerowany">
    <w:name w:val="Ustęp numerowany"/>
    <w:basedOn w:val="Normalny"/>
    <w:uiPriority w:val="99"/>
    <w:rsid w:val="0080711C"/>
    <w:pPr>
      <w:tabs>
        <w:tab w:val="num" w:pos="709"/>
      </w:tabs>
      <w:spacing w:before="180"/>
      <w:ind w:left="709" w:hanging="709"/>
    </w:pPr>
    <w:rPr>
      <w:rFonts w:ascii="Garamond" w:hAnsi="Garamond" w:cs="Garamond"/>
      <w:kern w:val="16"/>
    </w:rPr>
  </w:style>
  <w:style w:type="paragraph" w:customStyle="1" w:styleId="T4">
    <w:name w:val="T4"/>
    <w:rsid w:val="0080711C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80711C"/>
    <w:pPr>
      <w:spacing w:after="0" w:line="240" w:lineRule="atLeast"/>
    </w:pPr>
    <w:rPr>
      <w:rFonts w:ascii="Calibri" w:eastAsia="Calibri" w:hAnsi="Calibri" w:cs="Times New Roman"/>
      <w:sz w:val="20"/>
      <w:szCs w:val="20"/>
      <w:lang w:val="en-GB" w:eastAsia="pl-PL"/>
    </w:rPr>
  </w:style>
  <w:style w:type="paragraph" w:customStyle="1" w:styleId="HN">
    <w:name w:val="HN"/>
    <w:rsid w:val="0080711C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SIWZ1">
    <w:name w:val="SIWZ 1"/>
    <w:basedOn w:val="Normalny"/>
    <w:rsid w:val="0080711C"/>
    <w:pPr>
      <w:keepNext/>
      <w:tabs>
        <w:tab w:val="num" w:pos="2552"/>
      </w:tabs>
      <w:spacing w:before="240" w:after="60" w:line="360" w:lineRule="auto"/>
      <w:ind w:left="2552" w:hanging="2552"/>
      <w:jc w:val="lef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SIWZ2">
    <w:name w:val="SIWZ 2"/>
    <w:basedOn w:val="Normalny"/>
    <w:rsid w:val="0080711C"/>
    <w:pPr>
      <w:tabs>
        <w:tab w:val="num" w:pos="340"/>
      </w:tabs>
      <w:spacing w:before="60" w:line="360" w:lineRule="auto"/>
      <w:ind w:left="340" w:hanging="340"/>
    </w:pPr>
    <w:rPr>
      <w:rFonts w:ascii="Times New Roman" w:hAnsi="Times New Roman" w:cs="Times New Roman"/>
    </w:rPr>
  </w:style>
  <w:style w:type="paragraph" w:customStyle="1" w:styleId="SIWZ3">
    <w:name w:val="SIWZ 3"/>
    <w:basedOn w:val="Normalny"/>
    <w:rsid w:val="0080711C"/>
    <w:pPr>
      <w:tabs>
        <w:tab w:val="num" w:pos="720"/>
      </w:tabs>
      <w:spacing w:before="60" w:line="288" w:lineRule="auto"/>
      <w:ind w:left="720" w:hanging="360"/>
    </w:pPr>
    <w:rPr>
      <w:rFonts w:ascii="Times New Roman" w:hAnsi="Times New Roman" w:cs="Times New Roman"/>
    </w:rPr>
  </w:style>
  <w:style w:type="paragraph" w:customStyle="1" w:styleId="SIWZ4">
    <w:name w:val="SIWZ 4"/>
    <w:basedOn w:val="Normalny"/>
    <w:rsid w:val="0080711C"/>
    <w:pPr>
      <w:tabs>
        <w:tab w:val="num" w:pos="1021"/>
      </w:tabs>
      <w:spacing w:before="60" w:line="288" w:lineRule="auto"/>
      <w:ind w:left="1021" w:hanging="341"/>
    </w:pPr>
    <w:rPr>
      <w:rFonts w:ascii="Times New Roman" w:hAnsi="Times New Roman" w:cs="Times New Roman"/>
    </w:rPr>
  </w:style>
  <w:style w:type="paragraph" w:customStyle="1" w:styleId="SIWZ5">
    <w:name w:val="SIWZ 5"/>
    <w:basedOn w:val="SIWZ4"/>
    <w:rsid w:val="0080711C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80711C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80711C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80711C"/>
    <w:pPr>
      <w:tabs>
        <w:tab w:val="clear" w:pos="1021"/>
        <w:tab w:val="num" w:pos="2381"/>
      </w:tabs>
      <w:ind w:left="2381" w:hanging="340"/>
    </w:pPr>
  </w:style>
  <w:style w:type="paragraph" w:customStyle="1" w:styleId="POBheading2">
    <w:name w:val="POBheading 2"/>
    <w:basedOn w:val="Nagwek2"/>
    <w:rsid w:val="0080711C"/>
    <w:pPr>
      <w:keepNext w:val="0"/>
      <w:keepLines/>
      <w:numPr>
        <w:numId w:val="0"/>
      </w:numPr>
      <w:tabs>
        <w:tab w:val="clear" w:pos="539"/>
      </w:tabs>
      <w:spacing w:before="0" w:line="360" w:lineRule="atLeast"/>
      <w:outlineLvl w:val="9"/>
    </w:pPr>
    <w:rPr>
      <w:rFonts w:ascii="Helv" w:hAnsi="Helv" w:cs="Times New Roman"/>
      <w:b/>
      <w:caps w:val="0"/>
      <w:sz w:val="24"/>
      <w:u w:val="none"/>
      <w:lang w:val="en-GB"/>
    </w:rPr>
  </w:style>
  <w:style w:type="paragraph" w:customStyle="1" w:styleId="Tre">
    <w:name w:val="Treść"/>
    <w:rsid w:val="0080711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treci0">
    <w:name w:val="Tekst treści_"/>
    <w:basedOn w:val="Domylnaczcionkaakapitu"/>
    <w:rsid w:val="00867D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867D2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867D2C"/>
    <w:rPr>
      <w:rFonts w:ascii="Arial" w:eastAsia="Arial" w:hAnsi="Arial" w:cs="Arial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67D2C"/>
    <w:pPr>
      <w:widowControl w:val="0"/>
      <w:shd w:val="clear" w:color="auto" w:fill="FFFFFF"/>
      <w:spacing w:before="0" w:after="140"/>
      <w:ind w:firstLine="340"/>
      <w:jc w:val="left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867D2C"/>
    <w:pPr>
      <w:widowControl w:val="0"/>
      <w:shd w:val="clear" w:color="auto" w:fill="FFFFFF"/>
      <w:spacing w:before="0" w:after="170"/>
      <w:ind w:firstLine="340"/>
      <w:jc w:val="left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67D2C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D2C"/>
    <w:pPr>
      <w:widowControl w:val="0"/>
      <w:shd w:val="clear" w:color="auto" w:fill="FFFFFF"/>
      <w:spacing w:before="0" w:after="150"/>
      <w:ind w:left="360"/>
      <w:jc w:val="left"/>
    </w:pPr>
    <w:rPr>
      <w:rFonts w:ascii="Arial" w:eastAsia="Arial" w:hAnsi="Arial" w:cs="Arial"/>
      <w:i/>
      <w:iCs/>
      <w:sz w:val="12"/>
      <w:szCs w:val="1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5957"/>
    <w:rPr>
      <w:color w:val="605E5C"/>
      <w:shd w:val="clear" w:color="auto" w:fill="E1DFDD"/>
    </w:rPr>
  </w:style>
  <w:style w:type="paragraph" w:customStyle="1" w:styleId="xl64">
    <w:name w:val="xl64"/>
    <w:basedOn w:val="Normalny"/>
    <w:rsid w:val="009619FA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longdesc">
    <w:name w:val="longdesc"/>
    <w:basedOn w:val="Domylnaczcionkaakapitu"/>
    <w:rsid w:val="009619FA"/>
    <w:rPr>
      <w:rFonts w:cs="Times New Roman"/>
    </w:rPr>
  </w:style>
  <w:style w:type="paragraph" w:customStyle="1" w:styleId="Normalny10pt">
    <w:name w:val="Normalny + 10 pt"/>
    <w:aliases w:val="Wyrównany do środka"/>
    <w:basedOn w:val="Tytu"/>
    <w:uiPriority w:val="99"/>
    <w:rsid w:val="009619FA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paragraph" w:customStyle="1" w:styleId="Style130">
    <w:name w:val="Style13"/>
    <w:basedOn w:val="Normalny"/>
    <w:uiPriority w:val="99"/>
    <w:rsid w:val="009619FA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customStyle="1" w:styleId="Tiret0">
    <w:name w:val="Tiret 0"/>
    <w:basedOn w:val="Normalny"/>
    <w:rsid w:val="009619FA"/>
    <w:pPr>
      <w:numPr>
        <w:numId w:val="88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9619FA"/>
    <w:pPr>
      <w:numPr>
        <w:numId w:val="89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9619FA"/>
    <w:pPr>
      <w:numPr>
        <w:numId w:val="90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9619FA"/>
    <w:pPr>
      <w:numPr>
        <w:ilvl w:val="1"/>
        <w:numId w:val="90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9619FA"/>
    <w:pPr>
      <w:numPr>
        <w:ilvl w:val="2"/>
        <w:numId w:val="90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9619FA"/>
    <w:pPr>
      <w:numPr>
        <w:ilvl w:val="3"/>
        <w:numId w:val="90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9619FA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61A3C"/>
    <w:rPr>
      <w:color w:val="605E5C"/>
      <w:shd w:val="clear" w:color="auto" w:fill="E1DFDD"/>
    </w:rPr>
  </w:style>
  <w:style w:type="table" w:customStyle="1" w:styleId="Raporttabela3">
    <w:name w:val="Raport_tabela3"/>
    <w:basedOn w:val="Standardowy"/>
    <w:next w:val="Tabela-Siatka"/>
    <w:uiPriority w:val="39"/>
    <w:rsid w:val="00C149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4">
    <w:name w:val="Raport_tabela4"/>
    <w:basedOn w:val="Standardowy"/>
    <w:next w:val="Tabela-Siatka"/>
    <w:uiPriority w:val="39"/>
    <w:rsid w:val="001A4E3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1A4E3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30091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5576F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65030B"/>
  </w:style>
  <w:style w:type="table" w:customStyle="1" w:styleId="Tabela-Siatka621">
    <w:name w:val="Tabela - Siatka621"/>
    <w:basedOn w:val="Standardowy"/>
    <w:next w:val="Tabela-Siatka"/>
    <w:uiPriority w:val="59"/>
    <w:rsid w:val="00FD268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20b9ff6f">
    <w:name w:val="cs20b9ff6f"/>
    <w:basedOn w:val="Normalny"/>
    <w:rsid w:val="00A777E6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customStyle="1" w:styleId="cs15323895">
    <w:name w:val="cs15323895"/>
    <w:basedOn w:val="Domylnaczcionkaakapitu"/>
    <w:rsid w:val="00A777E6"/>
  </w:style>
  <w:style w:type="character" w:customStyle="1" w:styleId="cs2cc6577c">
    <w:name w:val="cs2cc6577c"/>
    <w:basedOn w:val="Domylnaczcionkaakapitu"/>
    <w:rsid w:val="00A777E6"/>
  </w:style>
  <w:style w:type="table" w:customStyle="1" w:styleId="Tabela-Siatka63">
    <w:name w:val="Tabela - Siatka63"/>
    <w:basedOn w:val="Standardowy"/>
    <w:next w:val="Tabela-Siatka"/>
    <w:uiPriority w:val="59"/>
    <w:rsid w:val="000C1571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22">
    <w:name w:val="Styl222"/>
    <w:uiPriority w:val="99"/>
    <w:rsid w:val="00351CB3"/>
  </w:style>
  <w:style w:type="numbering" w:customStyle="1" w:styleId="Tyturozdziau12">
    <w:name w:val="Tytuł rozdziału12"/>
    <w:basedOn w:val="Bezlisty"/>
    <w:uiPriority w:val="99"/>
    <w:rsid w:val="00E0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esspol.net/index.php?d=szukaj&amp;producent=51" TargetMode="External"/><Relationship Id="rId26" Type="http://schemas.openxmlformats.org/officeDocument/2006/relationships/hyperlink" Target="http://wesspol.net/index.php?d=szukaj&amp;producent=76" TargetMode="External"/><Relationship Id="rId21" Type="http://schemas.openxmlformats.org/officeDocument/2006/relationships/hyperlink" Target="http://wesspol.net/index.php?d=szukaj&amp;producent=51" TargetMode="External"/><Relationship Id="rId34" Type="http://schemas.openxmlformats.org/officeDocument/2006/relationships/hyperlink" Target="http://wesspol.net/index.php?d=szukaj&amp;producent=78" TargetMode="External"/><Relationship Id="rId76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yperlink" Target="http://wesspol.net/index.php?d=szukaj&amp;producent=76" TargetMode="External"/><Relationship Id="rId25" Type="http://schemas.openxmlformats.org/officeDocument/2006/relationships/hyperlink" Target="http://wesspol.net/index.php?d=szukaj&amp;producent=78" TargetMode="External"/><Relationship Id="rId33" Type="http://schemas.openxmlformats.org/officeDocument/2006/relationships/hyperlink" Target="http://wesspol.net/index.php?d=szukaj&amp;producent=51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esspol.net/index.php?d=szukaj&amp;producent=76" TargetMode="External"/><Relationship Id="rId29" Type="http://schemas.openxmlformats.org/officeDocument/2006/relationships/hyperlink" Target="http://wesspol.net/index.php?d=szukaj&amp;producent=76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esspol.net/index.php?d=szukaj&amp;producent=51" TargetMode="External"/><Relationship Id="rId32" Type="http://schemas.openxmlformats.org/officeDocument/2006/relationships/hyperlink" Target="http://wesspol.net/index.php?d=szukaj&amp;producent=76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://wesspol.net/index.php?d=szukaj&amp;producent=76" TargetMode="External"/><Relationship Id="rId28" Type="http://schemas.openxmlformats.org/officeDocument/2006/relationships/hyperlink" Target="http://wesspol.net/index.php?d=szukaj&amp;producent=78" TargetMode="External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://wesspol.net/index.php?d=szukaj&amp;producent=78" TargetMode="External"/><Relationship Id="rId31" Type="http://schemas.openxmlformats.org/officeDocument/2006/relationships/hyperlink" Target="http://wesspol.net/index.php?d=szukaj&amp;producent=7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://wesspol.net/index.php?d=szukaj&amp;producent=78" TargetMode="External"/><Relationship Id="rId27" Type="http://schemas.openxmlformats.org/officeDocument/2006/relationships/hyperlink" Target="http://wesspol.net/index.php?d=szukaj&amp;producent=51" TargetMode="External"/><Relationship Id="rId30" Type="http://schemas.openxmlformats.org/officeDocument/2006/relationships/hyperlink" Target="http://wesspol.net/index.php?d=szukaj&amp;producent=51" TargetMode="External"/><Relationship Id="rId35" Type="http://schemas.openxmlformats.org/officeDocument/2006/relationships/footer" Target="footer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6DBDB5B-07DC-4260-AB91-4F2EA1BD1A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8CECC4F-690D-452A-A7C7-7B9C6FD8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27</Pages>
  <Words>5555</Words>
  <Characters>33331</Characters>
  <Application>Microsoft Office Word</Application>
  <DocSecurity>0</DocSecurity>
  <Lines>277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Targalska Adrianna</cp:lastModifiedBy>
  <cp:revision>7</cp:revision>
  <cp:lastPrinted>2024-12-04T10:56:00Z</cp:lastPrinted>
  <dcterms:created xsi:type="dcterms:W3CDTF">2024-11-26T08:10:00Z</dcterms:created>
  <dcterms:modified xsi:type="dcterms:W3CDTF">2024-12-04T12:36:00Z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